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AD5" w:rsidRPr="00E02AD5" w:rsidRDefault="00E02AD5" w:rsidP="00E02AD5">
      <w:pPr>
        <w:pStyle w:val="isselectedend"/>
        <w:jc w:val="both"/>
        <w:rPr>
          <w:rFonts w:asciiTheme="minorHAnsi" w:hAnsiTheme="minorHAnsi" w:cstheme="minorHAnsi"/>
        </w:rPr>
      </w:pPr>
      <w:r w:rsidRPr="00E02AD5">
        <w:rPr>
          <w:rFonts w:asciiTheme="minorHAnsi" w:hAnsiTheme="minorHAnsi" w:cstheme="minorHAnsi"/>
        </w:rPr>
        <w:t>Fırat Üniversitesi Ağız ve Diş Sağlığı Hastanesi’nde Mavi Kod Eğitimi Gerçekleştirildi</w:t>
      </w:r>
    </w:p>
    <w:p w:rsidR="00E02AD5" w:rsidRPr="00E02AD5" w:rsidRDefault="00E02AD5" w:rsidP="00E02AD5">
      <w:pPr>
        <w:pStyle w:val="isselectedend"/>
        <w:jc w:val="both"/>
        <w:rPr>
          <w:rFonts w:asciiTheme="minorHAnsi" w:hAnsiTheme="minorHAnsi" w:cstheme="minorHAnsi"/>
        </w:rPr>
      </w:pPr>
      <w:r w:rsidRPr="00E02AD5">
        <w:rPr>
          <w:rFonts w:asciiTheme="minorHAnsi" w:hAnsiTheme="minorHAnsi" w:cstheme="minorHAnsi"/>
        </w:rPr>
        <w:t>Fırat Üniversitesi Ağız ve Diş Sağlığı Hastanesi’nde, sağlık hizmetlerinde kaliteyi artırmaya yönelik eğitim faaliyetleri kapsamında önemli bir program düzenlendi. Hastanenin Kalite Birimi tarafından, SKS Versiyon-4 Rehberi doğrultusunda hazırlanan 2026 Eğitim Planı çerçevesinde, “Acil Durum ve Afet Yönetimi” kapsamında Mavi Kod uygulamalarına yönelik eğitim gerçekleştirildi.</w:t>
      </w:r>
    </w:p>
    <w:p w:rsidR="00E02AD5" w:rsidRPr="00E02AD5" w:rsidRDefault="00E02AD5" w:rsidP="00E02AD5">
      <w:pPr>
        <w:pStyle w:val="isselectedend"/>
        <w:jc w:val="both"/>
        <w:rPr>
          <w:rFonts w:asciiTheme="minorHAnsi" w:hAnsiTheme="minorHAnsi" w:cstheme="minorHAnsi"/>
        </w:rPr>
      </w:pPr>
      <w:r w:rsidRPr="00E02AD5">
        <w:rPr>
          <w:rFonts w:asciiTheme="minorHAnsi" w:hAnsiTheme="minorHAnsi" w:cstheme="minorHAnsi"/>
        </w:rPr>
        <w:t>“CPR (</w:t>
      </w:r>
      <w:proofErr w:type="spellStart"/>
      <w:r w:rsidRPr="00E02AD5">
        <w:rPr>
          <w:rFonts w:asciiTheme="minorHAnsi" w:hAnsiTheme="minorHAnsi" w:cstheme="minorHAnsi"/>
        </w:rPr>
        <w:t>Kardiyopulmoner</w:t>
      </w:r>
      <w:proofErr w:type="spellEnd"/>
      <w:r w:rsidRPr="00E02AD5">
        <w:rPr>
          <w:rFonts w:asciiTheme="minorHAnsi" w:hAnsiTheme="minorHAnsi" w:cstheme="minorHAnsi"/>
        </w:rPr>
        <w:t xml:space="preserve"> </w:t>
      </w:r>
      <w:proofErr w:type="spellStart"/>
      <w:r w:rsidRPr="00E02AD5">
        <w:rPr>
          <w:rFonts w:asciiTheme="minorHAnsi" w:hAnsiTheme="minorHAnsi" w:cstheme="minorHAnsi"/>
        </w:rPr>
        <w:t>Resüsitasyon</w:t>
      </w:r>
      <w:proofErr w:type="spellEnd"/>
      <w:r w:rsidRPr="00E02AD5">
        <w:rPr>
          <w:rFonts w:asciiTheme="minorHAnsi" w:hAnsiTheme="minorHAnsi" w:cstheme="minorHAnsi"/>
        </w:rPr>
        <w:t xml:space="preserve">), Temel Yaşam Desteği ve İleri Yaşam Desteği” konulu eğitim, Fırat Üniversitesi Hastanesi Acil Tıp Uzmanı Prof. Dr. Metin </w:t>
      </w:r>
      <w:proofErr w:type="spellStart"/>
      <w:r w:rsidRPr="00E02AD5">
        <w:rPr>
          <w:rFonts w:asciiTheme="minorHAnsi" w:hAnsiTheme="minorHAnsi" w:cstheme="minorHAnsi"/>
        </w:rPr>
        <w:t>Ateşçelik</w:t>
      </w:r>
      <w:proofErr w:type="spellEnd"/>
      <w:r w:rsidRPr="00E02AD5">
        <w:rPr>
          <w:rFonts w:asciiTheme="minorHAnsi" w:hAnsiTheme="minorHAnsi" w:cstheme="minorHAnsi"/>
        </w:rPr>
        <w:t xml:space="preserve"> tarafından verildi. Eğitim programı, 05 Haziran 2026 Cuma günü saat 10.00’da hastanenin konferans salonunda gerçekleştirildi.</w:t>
      </w:r>
    </w:p>
    <w:p w:rsidR="00E02AD5" w:rsidRPr="00E02AD5" w:rsidRDefault="00E02AD5" w:rsidP="00E02AD5">
      <w:pPr>
        <w:pStyle w:val="isselectedend"/>
        <w:jc w:val="both"/>
        <w:rPr>
          <w:rFonts w:asciiTheme="minorHAnsi" w:hAnsiTheme="minorHAnsi" w:cstheme="minorHAnsi"/>
        </w:rPr>
      </w:pPr>
      <w:r w:rsidRPr="00E02AD5">
        <w:rPr>
          <w:rFonts w:asciiTheme="minorHAnsi" w:hAnsiTheme="minorHAnsi" w:cstheme="minorHAnsi"/>
        </w:rPr>
        <w:t>Eğitimde, acil durumlarda hızlı ve etkili müdahale yöntemleri, yaşam kurtarıcı uygulamalar ve ekip koordinasyonunun önemi detaylı şekilde ele alındı. Katılımcılar, teorik bilgilerin yanı sıra uygulamaya yönelik önemli kazanımlar elde etti.</w:t>
      </w:r>
    </w:p>
    <w:p w:rsidR="00E02AD5" w:rsidRPr="00E02AD5" w:rsidRDefault="00E02AD5" w:rsidP="00E02AD5">
      <w:pPr>
        <w:pStyle w:val="NormalWeb"/>
        <w:jc w:val="both"/>
        <w:rPr>
          <w:rFonts w:asciiTheme="minorHAnsi" w:hAnsiTheme="minorHAnsi" w:cstheme="minorHAnsi"/>
        </w:rPr>
      </w:pPr>
      <w:r w:rsidRPr="00E02AD5">
        <w:rPr>
          <w:rFonts w:asciiTheme="minorHAnsi" w:hAnsiTheme="minorHAnsi" w:cstheme="minorHAnsi"/>
        </w:rPr>
        <w:t>Hastane yönetimi, bu tür eğitimlerin çalışanların bilgi ve becerilerini artırarak hasta güvenliği ve hizmet kalitesine önemli katkı sağladığını belirterek, eğitim faaliyetlerinin planlı şekilde sürdürüleceğini ifade etti.</w:t>
      </w:r>
    </w:p>
    <w:p w:rsidR="000D27FC" w:rsidRDefault="00E02AD5" w:rsidP="00E02AD5">
      <w:pPr>
        <w:jc w:val="both"/>
        <w:rPr>
          <w:rFonts w:cstheme="minorHAnsi"/>
        </w:rPr>
      </w:pPr>
      <w:r w:rsidRPr="00E02AD5">
        <w:rPr>
          <w:rFonts w:cstheme="minorHAnsi"/>
          <w:noProof/>
          <w:lang w:eastAsia="tr-TR"/>
        </w:rPr>
        <w:drawing>
          <wp:inline distT="0" distB="0" distL="0" distR="0">
            <wp:extent cx="4079774" cy="2295525"/>
            <wp:effectExtent l="0" t="0" r="0" b="0"/>
            <wp:docPr id="3" name="Resim 3" descr="C:\Users\LENOVA\Desktop\resim\IMG_E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A\Desktop\resim\IMG_E3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596" cy="22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D5" w:rsidRDefault="00E02AD5" w:rsidP="00E02AD5">
      <w:pPr>
        <w:jc w:val="both"/>
        <w:rPr>
          <w:rFonts w:cstheme="minorHAnsi"/>
        </w:rPr>
      </w:pPr>
    </w:p>
    <w:p w:rsidR="00E02AD5" w:rsidRDefault="00E02AD5" w:rsidP="00E02AD5">
      <w:pPr>
        <w:jc w:val="both"/>
        <w:rPr>
          <w:rFonts w:cstheme="minorHAnsi"/>
        </w:rPr>
      </w:pPr>
    </w:p>
    <w:p w:rsidR="00E02AD5" w:rsidRDefault="00E02AD5" w:rsidP="00E02AD5">
      <w:pPr>
        <w:jc w:val="both"/>
        <w:rPr>
          <w:rFonts w:cstheme="minorHAnsi"/>
        </w:rPr>
      </w:pPr>
      <w:r w:rsidRPr="00E02AD5">
        <w:rPr>
          <w:rFonts w:cstheme="minorHAnsi"/>
          <w:noProof/>
          <w:lang w:eastAsia="tr-TR"/>
        </w:rPr>
        <w:lastRenderedPageBreak/>
        <w:drawing>
          <wp:inline distT="0" distB="0" distL="0" distR="0">
            <wp:extent cx="4113631" cy="2314575"/>
            <wp:effectExtent l="0" t="0" r="1270" b="0"/>
            <wp:docPr id="4" name="Resim 4" descr="C:\Users\LENOVA\Desktop\resim\IMG_E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A\Desktop\resim\IMG_E30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90" cy="231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D5" w:rsidRDefault="00E02AD5" w:rsidP="00E02AD5">
      <w:pPr>
        <w:jc w:val="both"/>
        <w:rPr>
          <w:rFonts w:cstheme="minorHAnsi"/>
        </w:rPr>
      </w:pPr>
    </w:p>
    <w:p w:rsidR="00E02AD5" w:rsidRPr="00E02AD5" w:rsidRDefault="00E02AD5" w:rsidP="00E02AD5">
      <w:pPr>
        <w:jc w:val="both"/>
        <w:rPr>
          <w:rFonts w:cstheme="minorHAnsi"/>
        </w:rPr>
      </w:pPr>
      <w:r w:rsidRPr="00E02AD5">
        <w:rPr>
          <w:rFonts w:cstheme="minorHAnsi"/>
          <w:noProof/>
          <w:lang w:eastAsia="tr-TR"/>
        </w:rPr>
        <w:drawing>
          <wp:inline distT="0" distB="0" distL="0" distR="0">
            <wp:extent cx="4191000" cy="2358107"/>
            <wp:effectExtent l="0" t="0" r="0" b="4445"/>
            <wp:docPr id="5" name="Resim 5" descr="C:\Users\LENOVA\Desktop\resim\IMG_E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A\Desktop\resim\IMG_E3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352" cy="236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2AD5" w:rsidRPr="00E02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6C"/>
    <w:rsid w:val="000D27FC"/>
    <w:rsid w:val="00C2376C"/>
    <w:rsid w:val="00E0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1C2D"/>
  <w15:chartTrackingRefBased/>
  <w15:docId w15:val="{B287FFAD-824B-4990-8472-92963468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E0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0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0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2026-07-29T05:44:00Z</dcterms:created>
  <dcterms:modified xsi:type="dcterms:W3CDTF">2026-07-29T05:47:00Z</dcterms:modified>
</cp:coreProperties>
</file>