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9778" w:type="dxa"/>
        <w:tblInd w:w="-145"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520"/>
      </w:tblGrid>
      <w:tr w:rsidR="00A644D9" w:rsidRPr="0001254B" w:rsidTr="00A644D9">
        <w:trPr>
          <w:trHeight w:hRule="exact" w:val="255"/>
        </w:trPr>
        <w:tc>
          <w:tcPr>
            <w:tcW w:w="3258" w:type="dxa"/>
            <w:shd w:val="clear" w:color="auto" w:fill="F2F2F2" w:themeFill="background1" w:themeFillShade="F2"/>
          </w:tcPr>
          <w:p w:rsidR="00A644D9" w:rsidRPr="0001254B" w:rsidRDefault="00A644D9" w:rsidP="00B45B6E">
            <w:pPr>
              <w:tabs>
                <w:tab w:val="left" w:pos="2400"/>
              </w:tabs>
              <w:spacing w:after="120"/>
              <w:jc w:val="both"/>
              <w:rPr>
                <w:rFonts w:ascii="Calibri" w:hAnsi="Calibri" w:cs="Calibri"/>
                <w:b/>
                <w:color w:val="79133E"/>
                <w:sz w:val="24"/>
                <w:szCs w:val="24"/>
              </w:rPr>
            </w:pPr>
            <w:r w:rsidRPr="0001254B">
              <w:rPr>
                <w:rFonts w:ascii="Calibri" w:hAnsi="Calibri" w:cs="Calibri"/>
                <w:b/>
                <w:color w:val="79133E"/>
                <w:sz w:val="24"/>
                <w:szCs w:val="24"/>
              </w:rPr>
              <w:t>Birim</w:t>
            </w:r>
          </w:p>
        </w:tc>
        <w:tc>
          <w:tcPr>
            <w:tcW w:w="6520" w:type="dxa"/>
          </w:tcPr>
          <w:p w:rsidR="00A644D9" w:rsidRPr="0001254B" w:rsidRDefault="00A644D9" w:rsidP="00B45B6E">
            <w:pPr>
              <w:tabs>
                <w:tab w:val="left" w:pos="2400"/>
              </w:tabs>
              <w:jc w:val="both"/>
              <w:rPr>
                <w:rFonts w:ascii="Calibri" w:hAnsi="Calibri" w:cs="Calibri"/>
                <w:sz w:val="24"/>
                <w:szCs w:val="24"/>
              </w:rPr>
            </w:pPr>
            <w:r w:rsidRPr="0001254B">
              <w:rPr>
                <w:rFonts w:ascii="Calibri" w:hAnsi="Calibri" w:cs="Calibri"/>
                <w:sz w:val="24"/>
                <w:szCs w:val="24"/>
              </w:rPr>
              <w:t>F.Ü. Ağız ve Diş Sağlığı Merkezi</w:t>
            </w:r>
          </w:p>
        </w:tc>
      </w:tr>
      <w:tr w:rsidR="00A644D9" w:rsidRPr="0001254B" w:rsidTr="00A644D9">
        <w:trPr>
          <w:trHeight w:hRule="exact" w:val="255"/>
        </w:trPr>
        <w:tc>
          <w:tcPr>
            <w:tcW w:w="3258" w:type="dxa"/>
            <w:shd w:val="clear" w:color="auto" w:fill="F2F2F2" w:themeFill="background1" w:themeFillShade="F2"/>
          </w:tcPr>
          <w:p w:rsidR="00A644D9" w:rsidRPr="0001254B" w:rsidRDefault="00A644D9" w:rsidP="00B45B6E">
            <w:pPr>
              <w:tabs>
                <w:tab w:val="left" w:pos="2400"/>
              </w:tabs>
              <w:spacing w:after="120"/>
              <w:jc w:val="both"/>
              <w:rPr>
                <w:rFonts w:ascii="Calibri" w:hAnsi="Calibri" w:cs="Calibri"/>
                <w:b/>
                <w:color w:val="79133E"/>
                <w:sz w:val="24"/>
                <w:szCs w:val="24"/>
              </w:rPr>
            </w:pPr>
            <w:r w:rsidRPr="0001254B">
              <w:rPr>
                <w:rFonts w:ascii="Calibri" w:hAnsi="Calibri" w:cs="Calibri"/>
                <w:b/>
                <w:color w:val="79133E"/>
                <w:sz w:val="24"/>
                <w:szCs w:val="24"/>
              </w:rPr>
              <w:t>Görev Adı</w:t>
            </w:r>
          </w:p>
        </w:tc>
        <w:tc>
          <w:tcPr>
            <w:tcW w:w="6520" w:type="dxa"/>
          </w:tcPr>
          <w:p w:rsidR="00A644D9" w:rsidRPr="0001254B" w:rsidRDefault="00A644D9" w:rsidP="00B45B6E">
            <w:pPr>
              <w:tabs>
                <w:tab w:val="left" w:pos="2400"/>
              </w:tabs>
              <w:jc w:val="both"/>
              <w:rPr>
                <w:rFonts w:ascii="Calibri" w:hAnsi="Calibri" w:cs="Calibri"/>
                <w:sz w:val="24"/>
                <w:szCs w:val="24"/>
              </w:rPr>
            </w:pPr>
            <w:r w:rsidRPr="0001254B">
              <w:rPr>
                <w:rFonts w:ascii="Calibri" w:hAnsi="Calibri" w:cs="Calibri"/>
                <w:sz w:val="24"/>
                <w:szCs w:val="24"/>
              </w:rPr>
              <w:t>Ana Bilim Dalı Başkanı</w:t>
            </w:r>
          </w:p>
        </w:tc>
      </w:tr>
      <w:tr w:rsidR="00A644D9" w:rsidRPr="0001254B" w:rsidTr="00A644D9">
        <w:trPr>
          <w:trHeight w:hRule="exact" w:val="255"/>
        </w:trPr>
        <w:tc>
          <w:tcPr>
            <w:tcW w:w="3258" w:type="dxa"/>
            <w:shd w:val="clear" w:color="auto" w:fill="F2F2F2" w:themeFill="background1" w:themeFillShade="F2"/>
          </w:tcPr>
          <w:p w:rsidR="00A644D9" w:rsidRPr="0001254B" w:rsidRDefault="00A644D9" w:rsidP="00B45B6E">
            <w:pPr>
              <w:tabs>
                <w:tab w:val="left" w:pos="2400"/>
              </w:tabs>
              <w:spacing w:after="120"/>
              <w:jc w:val="both"/>
              <w:rPr>
                <w:rFonts w:ascii="Calibri" w:hAnsi="Calibri" w:cs="Calibri"/>
                <w:b/>
                <w:color w:val="79133E"/>
                <w:sz w:val="24"/>
                <w:szCs w:val="24"/>
              </w:rPr>
            </w:pPr>
            <w:r w:rsidRPr="0001254B">
              <w:rPr>
                <w:rFonts w:ascii="Calibri" w:hAnsi="Calibri" w:cs="Calibri"/>
                <w:b/>
                <w:color w:val="79133E"/>
                <w:sz w:val="24"/>
                <w:szCs w:val="24"/>
              </w:rPr>
              <w:t>Amir ve Üst Amirler</w:t>
            </w:r>
          </w:p>
        </w:tc>
        <w:tc>
          <w:tcPr>
            <w:tcW w:w="6520" w:type="dxa"/>
          </w:tcPr>
          <w:p w:rsidR="00A644D9" w:rsidRPr="0001254B" w:rsidRDefault="00A644D9" w:rsidP="00B45B6E">
            <w:pPr>
              <w:tabs>
                <w:tab w:val="left" w:pos="2400"/>
              </w:tabs>
              <w:jc w:val="both"/>
              <w:rPr>
                <w:rFonts w:ascii="Calibri" w:hAnsi="Calibri" w:cs="Calibri"/>
                <w:sz w:val="24"/>
                <w:szCs w:val="24"/>
              </w:rPr>
            </w:pPr>
            <w:r w:rsidRPr="0001254B">
              <w:rPr>
                <w:rFonts w:ascii="Calibri" w:hAnsi="Calibri" w:cs="Calibri"/>
                <w:sz w:val="24"/>
                <w:szCs w:val="24"/>
              </w:rPr>
              <w:t>Dekan, Dekan Yardımcısı, Başhekim ve Başhekim Yardımcısı</w:t>
            </w:r>
          </w:p>
        </w:tc>
      </w:tr>
      <w:tr w:rsidR="00A644D9" w:rsidRPr="0001254B" w:rsidTr="00A644D9">
        <w:trPr>
          <w:trHeight w:hRule="exact" w:val="255"/>
        </w:trPr>
        <w:tc>
          <w:tcPr>
            <w:tcW w:w="3258" w:type="dxa"/>
            <w:shd w:val="clear" w:color="auto" w:fill="F2F2F2" w:themeFill="background1" w:themeFillShade="F2"/>
          </w:tcPr>
          <w:p w:rsidR="00A644D9" w:rsidRPr="0001254B" w:rsidRDefault="00A644D9" w:rsidP="00B45B6E">
            <w:pPr>
              <w:tabs>
                <w:tab w:val="left" w:pos="2400"/>
              </w:tabs>
              <w:spacing w:after="120"/>
              <w:jc w:val="both"/>
              <w:rPr>
                <w:rFonts w:ascii="Calibri" w:hAnsi="Calibri" w:cs="Calibri"/>
                <w:b/>
                <w:color w:val="79133E"/>
                <w:sz w:val="24"/>
                <w:szCs w:val="24"/>
              </w:rPr>
            </w:pPr>
            <w:r w:rsidRPr="0001254B">
              <w:rPr>
                <w:rFonts w:ascii="Calibri" w:hAnsi="Calibri" w:cs="Calibri"/>
                <w:b/>
                <w:color w:val="79133E"/>
                <w:sz w:val="24"/>
                <w:szCs w:val="24"/>
              </w:rPr>
              <w:t>Göreve Devri</w:t>
            </w:r>
          </w:p>
        </w:tc>
        <w:tc>
          <w:tcPr>
            <w:tcW w:w="6520" w:type="dxa"/>
          </w:tcPr>
          <w:p w:rsidR="00A644D9" w:rsidRPr="0001254B" w:rsidRDefault="00A644D9" w:rsidP="00A644D9">
            <w:pPr>
              <w:tabs>
                <w:tab w:val="left" w:pos="2400"/>
              </w:tabs>
              <w:jc w:val="both"/>
              <w:rPr>
                <w:rFonts w:ascii="Calibri" w:hAnsi="Calibri" w:cs="Calibri"/>
                <w:sz w:val="24"/>
                <w:szCs w:val="24"/>
              </w:rPr>
            </w:pPr>
            <w:r w:rsidRPr="0001254B">
              <w:rPr>
                <w:rFonts w:ascii="Calibri" w:hAnsi="Calibri" w:cs="Calibri"/>
                <w:sz w:val="24"/>
                <w:szCs w:val="24"/>
              </w:rPr>
              <w:t>Uygun Görülen Öğretim Görevlisi</w:t>
            </w:r>
          </w:p>
        </w:tc>
      </w:tr>
    </w:tbl>
    <w:tbl>
      <w:tblPr>
        <w:tblStyle w:val="TabloKlavuzu1"/>
        <w:tblW w:w="9767" w:type="dxa"/>
        <w:tblInd w:w="-111"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9767"/>
      </w:tblGrid>
      <w:tr w:rsidR="00A644D9" w:rsidRPr="0001254B" w:rsidTr="00A644D9">
        <w:trPr>
          <w:trHeight w:hRule="exact" w:val="349"/>
        </w:trPr>
        <w:tc>
          <w:tcPr>
            <w:tcW w:w="9767" w:type="dxa"/>
            <w:shd w:val="clear" w:color="auto" w:fill="F2F2F2" w:themeFill="background1" w:themeFillShade="F2"/>
          </w:tcPr>
          <w:p w:rsidR="00A644D9" w:rsidRPr="0001254B" w:rsidRDefault="00A644D9" w:rsidP="00B45B6E">
            <w:pPr>
              <w:tabs>
                <w:tab w:val="left" w:pos="2400"/>
              </w:tabs>
              <w:jc w:val="both"/>
              <w:rPr>
                <w:rFonts w:ascii="Calibri" w:hAnsi="Calibri" w:cs="Calibri"/>
                <w:sz w:val="24"/>
                <w:szCs w:val="24"/>
              </w:rPr>
            </w:pPr>
            <w:r w:rsidRPr="0001254B">
              <w:rPr>
                <w:rFonts w:ascii="Calibri" w:hAnsi="Calibri" w:cs="Calibri"/>
                <w:b/>
                <w:color w:val="79133E"/>
                <w:sz w:val="24"/>
                <w:szCs w:val="24"/>
              </w:rPr>
              <w:t xml:space="preserve">                                                                  Görevin Amacı</w:t>
            </w:r>
          </w:p>
        </w:tc>
      </w:tr>
      <w:tr w:rsidR="00A644D9" w:rsidRPr="0001254B" w:rsidTr="00A644D9">
        <w:trPr>
          <w:trHeight w:val="477"/>
        </w:trPr>
        <w:tc>
          <w:tcPr>
            <w:tcW w:w="9767" w:type="dxa"/>
            <w:shd w:val="clear" w:color="auto" w:fill="auto"/>
          </w:tcPr>
          <w:p w:rsidR="00A644D9" w:rsidRPr="0001254B" w:rsidRDefault="00A644D9" w:rsidP="00B45B6E">
            <w:pPr>
              <w:tabs>
                <w:tab w:val="left" w:pos="2400"/>
              </w:tabs>
              <w:jc w:val="both"/>
              <w:rPr>
                <w:rFonts w:ascii="Calibri" w:hAnsi="Calibri" w:cs="Calibri"/>
                <w:sz w:val="24"/>
                <w:szCs w:val="24"/>
              </w:rPr>
            </w:pPr>
            <w:r w:rsidRPr="0001254B">
              <w:rPr>
                <w:rFonts w:ascii="Calibri" w:hAnsi="Calibri" w:cs="Calibri"/>
                <w:sz w:val="24"/>
                <w:szCs w:val="24"/>
              </w:rPr>
              <w:t>Fırat Üniversitesi üst yönetimi tarafından belirlenen amaç ve ilkelere uygun olarak; fakültenin vizyonu, misyonu doğrultusunda eğitim ve öğretimi gerçekleştirmek için gerekli tüm faaliyetlerin yürütülmesi amacıyla anabilim dalı ile ilgili işleri yapar.</w:t>
            </w:r>
          </w:p>
        </w:tc>
      </w:tr>
    </w:tbl>
    <w:p w:rsidR="00AE6E1C" w:rsidRPr="0001254B" w:rsidRDefault="00AE6E1C">
      <w:pPr>
        <w:rPr>
          <w:rFonts w:ascii="Calibri" w:hAnsi="Calibri" w:cs="Calibri"/>
          <w:sz w:val="24"/>
          <w:szCs w:val="24"/>
        </w:rPr>
      </w:pPr>
    </w:p>
    <w:tbl>
      <w:tblPr>
        <w:tblStyle w:val="TabloKlavuzu"/>
        <w:tblW w:w="9636"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9636"/>
      </w:tblGrid>
      <w:tr w:rsidR="00A644D9" w:rsidRPr="0001254B" w:rsidTr="00A644D9">
        <w:trPr>
          <w:trHeight w:hRule="exact" w:val="255"/>
        </w:trPr>
        <w:tc>
          <w:tcPr>
            <w:tcW w:w="9636" w:type="dxa"/>
            <w:shd w:val="clear" w:color="auto" w:fill="F2F2F2" w:themeFill="background1" w:themeFillShade="F2"/>
          </w:tcPr>
          <w:p w:rsidR="00A644D9" w:rsidRPr="0001254B" w:rsidRDefault="00A644D9" w:rsidP="00B45B6E">
            <w:pPr>
              <w:tabs>
                <w:tab w:val="left" w:pos="2400"/>
              </w:tabs>
              <w:jc w:val="both"/>
              <w:rPr>
                <w:rFonts w:ascii="Calibri" w:hAnsi="Calibri" w:cs="Calibri"/>
                <w:sz w:val="24"/>
                <w:szCs w:val="24"/>
              </w:rPr>
            </w:pPr>
            <w:r w:rsidRPr="0001254B">
              <w:rPr>
                <w:rFonts w:ascii="Calibri" w:hAnsi="Calibri" w:cs="Calibri"/>
                <w:b/>
                <w:color w:val="79133E"/>
                <w:sz w:val="24"/>
                <w:szCs w:val="24"/>
              </w:rPr>
              <w:t xml:space="preserve">                                                            Temel İş ve Sorumlulukları</w:t>
            </w:r>
          </w:p>
        </w:tc>
      </w:tr>
      <w:tr w:rsidR="00A644D9" w:rsidRPr="0001254B" w:rsidTr="00A644D9">
        <w:trPr>
          <w:trHeight w:val="557"/>
        </w:trPr>
        <w:tc>
          <w:tcPr>
            <w:tcW w:w="9636" w:type="dxa"/>
            <w:shd w:val="clear" w:color="auto" w:fill="auto"/>
          </w:tcPr>
          <w:p w:rsidR="00A644D9" w:rsidRPr="0001254B" w:rsidRDefault="00A644D9" w:rsidP="00A644D9">
            <w:pPr>
              <w:pStyle w:val="ListeParagraf"/>
              <w:numPr>
                <w:ilvl w:val="0"/>
                <w:numId w:val="1"/>
              </w:numPr>
              <w:jc w:val="both"/>
              <w:rPr>
                <w:rFonts w:ascii="Calibri" w:hAnsi="Calibri" w:cs="Calibri"/>
                <w:sz w:val="24"/>
                <w:szCs w:val="24"/>
              </w:rPr>
            </w:pPr>
            <w:r w:rsidRPr="0001254B">
              <w:rPr>
                <w:rFonts w:ascii="Calibri" w:hAnsi="Calibri" w:cs="Calibri"/>
                <w:sz w:val="24"/>
                <w:szCs w:val="24"/>
              </w:rPr>
              <w:t>Anabilim dalı kuruluna başkanlık eder ve kurul kararlarını yürütür.</w:t>
            </w:r>
          </w:p>
          <w:p w:rsidR="00A644D9" w:rsidRPr="0001254B" w:rsidRDefault="00A644D9" w:rsidP="00A644D9">
            <w:pPr>
              <w:pStyle w:val="ListeParagraf"/>
              <w:numPr>
                <w:ilvl w:val="0"/>
                <w:numId w:val="1"/>
              </w:numPr>
              <w:jc w:val="both"/>
              <w:rPr>
                <w:rFonts w:ascii="Calibri" w:hAnsi="Calibri" w:cs="Calibri"/>
                <w:sz w:val="24"/>
                <w:szCs w:val="24"/>
              </w:rPr>
            </w:pPr>
            <w:r w:rsidRPr="0001254B">
              <w:rPr>
                <w:rFonts w:ascii="Calibri" w:hAnsi="Calibri" w:cs="Calibri"/>
                <w:sz w:val="24"/>
                <w:szCs w:val="24"/>
              </w:rPr>
              <w:t>Anabilim dalında öğretim elemanları arasında eşgüdümü sağlar.</w:t>
            </w:r>
          </w:p>
          <w:p w:rsidR="00A644D9" w:rsidRPr="0001254B" w:rsidRDefault="00A644D9" w:rsidP="00A644D9">
            <w:pPr>
              <w:pStyle w:val="ListeParagraf"/>
              <w:numPr>
                <w:ilvl w:val="0"/>
                <w:numId w:val="1"/>
              </w:numPr>
              <w:jc w:val="both"/>
              <w:rPr>
                <w:rFonts w:ascii="Calibri" w:hAnsi="Calibri" w:cs="Calibri"/>
                <w:sz w:val="24"/>
                <w:szCs w:val="24"/>
              </w:rPr>
            </w:pPr>
            <w:r w:rsidRPr="0001254B">
              <w:rPr>
                <w:rFonts w:ascii="Calibri" w:hAnsi="Calibri" w:cs="Calibri"/>
                <w:sz w:val="24"/>
                <w:szCs w:val="24"/>
              </w:rPr>
              <w:t>Anabilim dalını ders dağılımlarını öğretim elemanları arasında dengeli ve makul bir şekilde yapar.</w:t>
            </w:r>
          </w:p>
          <w:p w:rsidR="00A644D9" w:rsidRPr="0001254B" w:rsidRDefault="00A644D9" w:rsidP="00A644D9">
            <w:pPr>
              <w:pStyle w:val="ListeParagraf"/>
              <w:numPr>
                <w:ilvl w:val="0"/>
                <w:numId w:val="1"/>
              </w:numPr>
              <w:jc w:val="both"/>
              <w:rPr>
                <w:rFonts w:ascii="Calibri" w:hAnsi="Calibri" w:cs="Calibri"/>
                <w:sz w:val="24"/>
                <w:szCs w:val="24"/>
              </w:rPr>
            </w:pPr>
            <w:r w:rsidRPr="0001254B">
              <w:rPr>
                <w:rFonts w:ascii="Calibri" w:hAnsi="Calibri" w:cs="Calibri"/>
                <w:sz w:val="24"/>
                <w:szCs w:val="24"/>
              </w:rPr>
              <w:t>Bölüm Başkanlığı ile kendi anabilim dalı arasındaki her türlü yazışmanın sağlıklı bir şekilde yürütülmesini sağlar.</w:t>
            </w:r>
          </w:p>
          <w:p w:rsidR="008C0D2E" w:rsidRDefault="00A644D9" w:rsidP="00A644D9">
            <w:pPr>
              <w:pStyle w:val="ListeParagraf"/>
              <w:numPr>
                <w:ilvl w:val="0"/>
                <w:numId w:val="1"/>
              </w:numPr>
              <w:jc w:val="both"/>
              <w:rPr>
                <w:rFonts w:ascii="Calibri" w:hAnsi="Calibri" w:cs="Calibri"/>
                <w:sz w:val="24"/>
                <w:szCs w:val="24"/>
              </w:rPr>
            </w:pPr>
            <w:r w:rsidRPr="0001254B">
              <w:rPr>
                <w:rFonts w:ascii="Calibri" w:hAnsi="Calibri" w:cs="Calibri"/>
                <w:sz w:val="24"/>
                <w:szCs w:val="24"/>
              </w:rPr>
              <w:t>Ek ders ve sınav ücret çizelgelerinin zamanında ve doğru bi</w:t>
            </w:r>
            <w:r w:rsidR="008C0D2E">
              <w:rPr>
                <w:rFonts w:ascii="Calibri" w:hAnsi="Calibri" w:cs="Calibri"/>
                <w:sz w:val="24"/>
                <w:szCs w:val="24"/>
              </w:rPr>
              <w:t>r biçimde hazırlanmasını sağlar.</w:t>
            </w:r>
          </w:p>
          <w:p w:rsidR="00A644D9" w:rsidRPr="0001254B" w:rsidRDefault="00A644D9" w:rsidP="00A644D9">
            <w:pPr>
              <w:pStyle w:val="ListeParagraf"/>
              <w:numPr>
                <w:ilvl w:val="0"/>
                <w:numId w:val="1"/>
              </w:numPr>
              <w:jc w:val="both"/>
              <w:rPr>
                <w:rFonts w:ascii="Calibri" w:hAnsi="Calibri" w:cs="Calibri"/>
                <w:sz w:val="24"/>
                <w:szCs w:val="24"/>
              </w:rPr>
            </w:pPr>
            <w:r w:rsidRPr="0001254B">
              <w:rPr>
                <w:rFonts w:ascii="Calibri" w:hAnsi="Calibri" w:cs="Calibri"/>
                <w:sz w:val="24"/>
                <w:szCs w:val="24"/>
              </w:rPr>
              <w:t xml:space="preserve"> Anabilim dalında genel gözetim ve denetim görevini yapar.</w:t>
            </w:r>
          </w:p>
          <w:p w:rsidR="00A644D9" w:rsidRPr="0001254B" w:rsidRDefault="00A644D9" w:rsidP="00A644D9">
            <w:pPr>
              <w:pStyle w:val="ListeParagraf"/>
              <w:numPr>
                <w:ilvl w:val="0"/>
                <w:numId w:val="1"/>
              </w:numPr>
              <w:jc w:val="both"/>
              <w:rPr>
                <w:rFonts w:ascii="Calibri" w:hAnsi="Calibri" w:cs="Calibri"/>
                <w:sz w:val="24"/>
                <w:szCs w:val="24"/>
              </w:rPr>
            </w:pPr>
            <w:r w:rsidRPr="0001254B">
              <w:rPr>
                <w:rFonts w:ascii="Calibri" w:hAnsi="Calibri" w:cs="Calibri"/>
                <w:sz w:val="24"/>
                <w:szCs w:val="24"/>
              </w:rPr>
              <w:t xml:space="preserve"> Anabilim dalında eğitim-öğretimin düzenli bir şekilde sürdürülmesini sağlar.</w:t>
            </w:r>
          </w:p>
          <w:p w:rsidR="00A644D9" w:rsidRPr="0001254B" w:rsidRDefault="00A644D9" w:rsidP="00A644D9">
            <w:pPr>
              <w:pStyle w:val="ListeParagraf"/>
              <w:numPr>
                <w:ilvl w:val="0"/>
                <w:numId w:val="1"/>
              </w:numPr>
              <w:jc w:val="both"/>
              <w:rPr>
                <w:rFonts w:ascii="Calibri" w:hAnsi="Calibri" w:cs="Calibri"/>
                <w:sz w:val="24"/>
                <w:szCs w:val="24"/>
              </w:rPr>
            </w:pPr>
            <w:r w:rsidRPr="0001254B">
              <w:rPr>
                <w:rFonts w:ascii="Calibri" w:hAnsi="Calibri" w:cs="Calibri"/>
                <w:sz w:val="24"/>
                <w:szCs w:val="24"/>
              </w:rPr>
              <w:t xml:space="preserve"> Anabilim dalının eğitim-öğretimle ilgili sorunlarını tespit eder, </w:t>
            </w:r>
            <w:r w:rsidR="008C0D2E">
              <w:rPr>
                <w:rFonts w:ascii="Calibri" w:hAnsi="Calibri" w:cs="Calibri"/>
                <w:sz w:val="24"/>
                <w:szCs w:val="24"/>
              </w:rPr>
              <w:t>başhekime</w:t>
            </w:r>
            <w:r w:rsidRPr="0001254B">
              <w:rPr>
                <w:rFonts w:ascii="Calibri" w:hAnsi="Calibri" w:cs="Calibri"/>
                <w:sz w:val="24"/>
                <w:szCs w:val="24"/>
              </w:rPr>
              <w:t xml:space="preserve"> iletir.</w:t>
            </w:r>
          </w:p>
          <w:p w:rsidR="00A644D9" w:rsidRPr="0001254B" w:rsidRDefault="00A644D9" w:rsidP="00A644D9">
            <w:pPr>
              <w:pStyle w:val="ListeParagraf"/>
              <w:numPr>
                <w:ilvl w:val="0"/>
                <w:numId w:val="1"/>
              </w:numPr>
              <w:jc w:val="both"/>
              <w:rPr>
                <w:rFonts w:ascii="Calibri" w:hAnsi="Calibri" w:cs="Calibri"/>
                <w:sz w:val="24"/>
                <w:szCs w:val="24"/>
              </w:rPr>
            </w:pPr>
            <w:r w:rsidRPr="0001254B">
              <w:rPr>
                <w:rFonts w:ascii="Calibri" w:hAnsi="Calibri" w:cs="Calibri"/>
                <w:sz w:val="24"/>
                <w:szCs w:val="24"/>
              </w:rPr>
              <w:t>Anabilim Dalındaki öğrenci-öğretim elemanı ilişkilerinin, eğitim-öğretimin amaçları doğrultusunda, düzenli ve sağlıklı bir şekilde yürütülmesini sağlar.</w:t>
            </w:r>
          </w:p>
          <w:p w:rsidR="00A644D9" w:rsidRPr="0001254B" w:rsidRDefault="00A644D9" w:rsidP="00A644D9">
            <w:pPr>
              <w:pStyle w:val="ListeParagraf"/>
              <w:numPr>
                <w:ilvl w:val="0"/>
                <w:numId w:val="1"/>
              </w:numPr>
              <w:jc w:val="both"/>
              <w:rPr>
                <w:rFonts w:ascii="Calibri" w:hAnsi="Calibri" w:cs="Calibri"/>
                <w:sz w:val="24"/>
                <w:szCs w:val="24"/>
              </w:rPr>
            </w:pPr>
            <w:r w:rsidRPr="0001254B">
              <w:rPr>
                <w:rFonts w:ascii="Calibri" w:hAnsi="Calibri" w:cs="Calibri"/>
                <w:sz w:val="24"/>
                <w:szCs w:val="24"/>
              </w:rPr>
              <w:t>Eğitim-öğretimin ve bilimsel araştırmaların verimli ve etkili bir şekilde gerçekleşmesi amacına yönelik olarak Anabilim dalındaki öğretim elemanları arasında uygun bir iletişim ortamının oluşmasına çalışır.</w:t>
            </w:r>
          </w:p>
          <w:p w:rsidR="00A644D9" w:rsidRPr="0001254B" w:rsidRDefault="008C0D2E" w:rsidP="00A644D9">
            <w:pPr>
              <w:pStyle w:val="ListeParagraf"/>
              <w:numPr>
                <w:ilvl w:val="0"/>
                <w:numId w:val="1"/>
              </w:numPr>
              <w:jc w:val="both"/>
              <w:rPr>
                <w:rFonts w:ascii="Calibri" w:hAnsi="Calibri" w:cs="Calibri"/>
                <w:sz w:val="24"/>
                <w:szCs w:val="24"/>
              </w:rPr>
            </w:pPr>
            <w:r>
              <w:rPr>
                <w:rFonts w:ascii="Calibri" w:hAnsi="Calibri" w:cs="Calibri"/>
                <w:sz w:val="24"/>
                <w:szCs w:val="24"/>
              </w:rPr>
              <w:t xml:space="preserve"> </w:t>
            </w:r>
            <w:r w:rsidR="00A644D9" w:rsidRPr="0001254B">
              <w:rPr>
                <w:rFonts w:ascii="Calibri" w:hAnsi="Calibri" w:cs="Calibri"/>
                <w:sz w:val="24"/>
                <w:szCs w:val="24"/>
              </w:rPr>
              <w:t>Anabilim dalında araştırma projelerinin düzenli olarak hazırlanmasını ve sürdürülmesini sağlar.</w:t>
            </w:r>
          </w:p>
          <w:p w:rsidR="00A644D9" w:rsidRPr="0001254B" w:rsidRDefault="008C0D2E" w:rsidP="00A644D9">
            <w:pPr>
              <w:pStyle w:val="ListeParagraf"/>
              <w:numPr>
                <w:ilvl w:val="0"/>
                <w:numId w:val="1"/>
              </w:numPr>
              <w:jc w:val="both"/>
              <w:rPr>
                <w:rFonts w:ascii="Calibri" w:hAnsi="Calibri" w:cs="Calibri"/>
                <w:sz w:val="24"/>
                <w:szCs w:val="24"/>
              </w:rPr>
            </w:pPr>
            <w:r>
              <w:rPr>
                <w:rFonts w:ascii="Calibri" w:hAnsi="Calibri" w:cs="Calibri"/>
                <w:sz w:val="24"/>
                <w:szCs w:val="24"/>
              </w:rPr>
              <w:t xml:space="preserve"> </w:t>
            </w:r>
            <w:r w:rsidR="00A644D9" w:rsidRPr="0001254B">
              <w:rPr>
                <w:rFonts w:ascii="Calibri" w:hAnsi="Calibri" w:cs="Calibri"/>
                <w:sz w:val="24"/>
                <w:szCs w:val="24"/>
              </w:rPr>
              <w:t>Anabilim dalı değerlendirme ve kalite geliştirme çalışmalarını yürütür.</w:t>
            </w:r>
          </w:p>
          <w:p w:rsidR="00A644D9" w:rsidRPr="0001254B" w:rsidRDefault="008C0D2E" w:rsidP="00A644D9">
            <w:pPr>
              <w:pStyle w:val="ListeParagraf"/>
              <w:numPr>
                <w:ilvl w:val="0"/>
                <w:numId w:val="1"/>
              </w:numPr>
              <w:jc w:val="both"/>
              <w:rPr>
                <w:rFonts w:ascii="Calibri" w:hAnsi="Calibri" w:cs="Calibri"/>
                <w:sz w:val="24"/>
                <w:szCs w:val="24"/>
              </w:rPr>
            </w:pPr>
            <w:r>
              <w:rPr>
                <w:rFonts w:ascii="Calibri" w:hAnsi="Calibri" w:cs="Calibri"/>
                <w:sz w:val="24"/>
                <w:szCs w:val="24"/>
              </w:rPr>
              <w:t xml:space="preserve"> </w:t>
            </w:r>
            <w:r w:rsidR="00A644D9" w:rsidRPr="0001254B">
              <w:rPr>
                <w:rFonts w:ascii="Calibri" w:hAnsi="Calibri" w:cs="Calibri"/>
                <w:sz w:val="24"/>
                <w:szCs w:val="24"/>
              </w:rPr>
              <w:t>Anabilim dalının çıktı yeterliliklerinin belirlenmesini sağlar.</w:t>
            </w:r>
          </w:p>
          <w:p w:rsidR="00A644D9" w:rsidRPr="0001254B" w:rsidRDefault="008C0D2E" w:rsidP="00A644D9">
            <w:pPr>
              <w:pStyle w:val="ListeParagraf"/>
              <w:numPr>
                <w:ilvl w:val="0"/>
                <w:numId w:val="1"/>
              </w:numPr>
              <w:jc w:val="both"/>
              <w:rPr>
                <w:rFonts w:ascii="Calibri" w:hAnsi="Calibri" w:cs="Calibri"/>
                <w:sz w:val="24"/>
                <w:szCs w:val="24"/>
              </w:rPr>
            </w:pPr>
            <w:r>
              <w:rPr>
                <w:rFonts w:ascii="Calibri" w:hAnsi="Calibri" w:cs="Calibri"/>
                <w:sz w:val="24"/>
                <w:szCs w:val="24"/>
              </w:rPr>
              <w:t xml:space="preserve"> </w:t>
            </w:r>
            <w:r w:rsidR="00A644D9" w:rsidRPr="0001254B">
              <w:rPr>
                <w:rFonts w:ascii="Calibri" w:hAnsi="Calibri" w:cs="Calibri"/>
                <w:sz w:val="24"/>
                <w:szCs w:val="24"/>
              </w:rPr>
              <w:t>Anabilim dalının öz değerlendirme raporunu hazırlar.</w:t>
            </w:r>
          </w:p>
          <w:p w:rsidR="00A644D9" w:rsidRPr="0001254B" w:rsidRDefault="008C0D2E" w:rsidP="00A644D9">
            <w:pPr>
              <w:pStyle w:val="ListeParagraf"/>
              <w:numPr>
                <w:ilvl w:val="0"/>
                <w:numId w:val="1"/>
              </w:numPr>
              <w:jc w:val="both"/>
              <w:rPr>
                <w:rFonts w:ascii="Calibri" w:hAnsi="Calibri" w:cs="Calibri"/>
                <w:sz w:val="24"/>
                <w:szCs w:val="24"/>
              </w:rPr>
            </w:pPr>
            <w:r>
              <w:rPr>
                <w:rFonts w:ascii="Calibri" w:hAnsi="Calibri" w:cs="Calibri"/>
                <w:sz w:val="24"/>
                <w:szCs w:val="24"/>
              </w:rPr>
              <w:t xml:space="preserve"> </w:t>
            </w:r>
            <w:r w:rsidR="00A644D9" w:rsidRPr="0001254B">
              <w:rPr>
                <w:rFonts w:ascii="Calibri" w:hAnsi="Calibri" w:cs="Calibri"/>
                <w:sz w:val="24"/>
                <w:szCs w:val="24"/>
              </w:rPr>
              <w:t>Anabilim dalının stratejik planını hazırlar.</w:t>
            </w:r>
          </w:p>
          <w:p w:rsidR="00A644D9" w:rsidRPr="0001254B" w:rsidRDefault="008C0D2E" w:rsidP="00A644D9">
            <w:pPr>
              <w:pStyle w:val="ListeParagraf"/>
              <w:numPr>
                <w:ilvl w:val="0"/>
                <w:numId w:val="1"/>
              </w:numPr>
              <w:jc w:val="both"/>
              <w:rPr>
                <w:rFonts w:ascii="Calibri" w:hAnsi="Calibri" w:cs="Calibri"/>
                <w:sz w:val="24"/>
                <w:szCs w:val="24"/>
              </w:rPr>
            </w:pPr>
            <w:r>
              <w:rPr>
                <w:rFonts w:ascii="Calibri" w:hAnsi="Calibri" w:cs="Calibri"/>
                <w:sz w:val="24"/>
                <w:szCs w:val="24"/>
              </w:rPr>
              <w:t xml:space="preserve"> </w:t>
            </w:r>
            <w:r w:rsidR="00A644D9" w:rsidRPr="0001254B">
              <w:rPr>
                <w:rFonts w:ascii="Calibri" w:hAnsi="Calibri" w:cs="Calibri"/>
                <w:sz w:val="24"/>
                <w:szCs w:val="24"/>
              </w:rPr>
              <w:t>Anabilim dalının akredite edilmesi için gerekli çalışmaları yapar.</w:t>
            </w:r>
          </w:p>
          <w:p w:rsidR="00A644D9" w:rsidRPr="0001254B" w:rsidRDefault="008C0D2E" w:rsidP="00A644D9">
            <w:pPr>
              <w:pStyle w:val="ListeParagraf"/>
              <w:numPr>
                <w:ilvl w:val="0"/>
                <w:numId w:val="1"/>
              </w:numPr>
              <w:jc w:val="both"/>
              <w:rPr>
                <w:rFonts w:ascii="Calibri" w:hAnsi="Calibri" w:cs="Calibri"/>
                <w:sz w:val="24"/>
                <w:szCs w:val="24"/>
              </w:rPr>
            </w:pPr>
            <w:r>
              <w:rPr>
                <w:rFonts w:ascii="Calibri" w:hAnsi="Calibri" w:cs="Calibri"/>
                <w:sz w:val="24"/>
                <w:szCs w:val="24"/>
              </w:rPr>
              <w:t xml:space="preserve"> </w:t>
            </w:r>
            <w:r w:rsidR="00A644D9" w:rsidRPr="0001254B">
              <w:rPr>
                <w:rFonts w:ascii="Calibri" w:hAnsi="Calibri" w:cs="Calibri"/>
                <w:sz w:val="24"/>
                <w:szCs w:val="24"/>
              </w:rPr>
              <w:t xml:space="preserve">Anabilim dalının değerlendirme ve kalite geliştirme çalışmalarının yıllık raporlarını hazırlar ve </w:t>
            </w:r>
            <w:r>
              <w:rPr>
                <w:rFonts w:ascii="Calibri" w:hAnsi="Calibri" w:cs="Calibri"/>
                <w:sz w:val="24"/>
                <w:szCs w:val="24"/>
              </w:rPr>
              <w:t>başhekimliğe</w:t>
            </w:r>
            <w:r w:rsidR="00A644D9" w:rsidRPr="0001254B">
              <w:rPr>
                <w:rFonts w:ascii="Calibri" w:hAnsi="Calibri" w:cs="Calibri"/>
                <w:sz w:val="24"/>
                <w:szCs w:val="24"/>
              </w:rPr>
              <w:t xml:space="preserve"> sunar.</w:t>
            </w:r>
          </w:p>
          <w:p w:rsidR="00A644D9" w:rsidRPr="0001254B" w:rsidRDefault="008C0D2E" w:rsidP="00A644D9">
            <w:pPr>
              <w:pStyle w:val="ListeParagraf"/>
              <w:numPr>
                <w:ilvl w:val="0"/>
                <w:numId w:val="1"/>
              </w:numPr>
              <w:jc w:val="both"/>
              <w:rPr>
                <w:rFonts w:ascii="Calibri" w:hAnsi="Calibri" w:cs="Calibri"/>
                <w:sz w:val="24"/>
                <w:szCs w:val="24"/>
              </w:rPr>
            </w:pPr>
            <w:r>
              <w:rPr>
                <w:rFonts w:ascii="Calibri" w:hAnsi="Calibri" w:cs="Calibri"/>
                <w:sz w:val="24"/>
                <w:szCs w:val="24"/>
              </w:rPr>
              <w:t xml:space="preserve"> </w:t>
            </w:r>
            <w:r w:rsidR="00A644D9" w:rsidRPr="0001254B">
              <w:rPr>
                <w:rFonts w:ascii="Calibri" w:hAnsi="Calibri" w:cs="Calibri"/>
                <w:sz w:val="24"/>
                <w:szCs w:val="24"/>
              </w:rPr>
              <w:t>Fakülte Akademik Genel Kurul için Anabilim dalı ile ilgili gerekli bilgileri sağlar.</w:t>
            </w:r>
          </w:p>
          <w:p w:rsidR="00A644D9" w:rsidRPr="0001254B" w:rsidRDefault="008C0D2E" w:rsidP="00A644D9">
            <w:pPr>
              <w:pStyle w:val="ListeParagraf"/>
              <w:numPr>
                <w:ilvl w:val="0"/>
                <w:numId w:val="1"/>
              </w:numPr>
              <w:jc w:val="both"/>
              <w:rPr>
                <w:rFonts w:ascii="Calibri" w:hAnsi="Calibri" w:cs="Calibri"/>
                <w:sz w:val="24"/>
                <w:szCs w:val="24"/>
              </w:rPr>
            </w:pPr>
            <w:r>
              <w:rPr>
                <w:rFonts w:ascii="Calibri" w:hAnsi="Calibri" w:cs="Calibri"/>
                <w:sz w:val="24"/>
                <w:szCs w:val="24"/>
              </w:rPr>
              <w:t xml:space="preserve"> </w:t>
            </w:r>
            <w:r w:rsidR="00A644D9" w:rsidRPr="0001254B">
              <w:rPr>
                <w:rFonts w:ascii="Calibri" w:hAnsi="Calibri" w:cs="Calibri"/>
                <w:sz w:val="24"/>
                <w:szCs w:val="24"/>
              </w:rPr>
              <w:t xml:space="preserve">Her eğitim-öğretim yarıyılında Anabilim dalının seminer programlarını hazırlar ve </w:t>
            </w:r>
            <w:r>
              <w:rPr>
                <w:rFonts w:ascii="Calibri" w:hAnsi="Calibri" w:cs="Calibri"/>
                <w:sz w:val="24"/>
                <w:szCs w:val="24"/>
              </w:rPr>
              <w:t xml:space="preserve">başhekimliğe </w:t>
            </w:r>
            <w:r w:rsidR="00A644D9" w:rsidRPr="0001254B">
              <w:rPr>
                <w:rFonts w:ascii="Calibri" w:hAnsi="Calibri" w:cs="Calibri"/>
                <w:sz w:val="24"/>
                <w:szCs w:val="24"/>
              </w:rPr>
              <w:t>sunar.</w:t>
            </w:r>
          </w:p>
          <w:p w:rsidR="00A644D9" w:rsidRPr="0001254B" w:rsidRDefault="008C0D2E" w:rsidP="00A644D9">
            <w:pPr>
              <w:pStyle w:val="ListeParagraf"/>
              <w:numPr>
                <w:ilvl w:val="0"/>
                <w:numId w:val="1"/>
              </w:numPr>
              <w:jc w:val="both"/>
              <w:rPr>
                <w:rFonts w:ascii="Calibri" w:hAnsi="Calibri" w:cs="Calibri"/>
                <w:sz w:val="24"/>
                <w:szCs w:val="24"/>
              </w:rPr>
            </w:pPr>
            <w:r>
              <w:rPr>
                <w:rFonts w:ascii="Calibri" w:hAnsi="Calibri" w:cs="Calibri"/>
                <w:sz w:val="24"/>
                <w:szCs w:val="24"/>
              </w:rPr>
              <w:t xml:space="preserve"> </w:t>
            </w:r>
            <w:r w:rsidR="00A644D9" w:rsidRPr="0001254B">
              <w:rPr>
                <w:rFonts w:ascii="Calibri" w:hAnsi="Calibri" w:cs="Calibri"/>
                <w:sz w:val="24"/>
                <w:szCs w:val="24"/>
              </w:rPr>
              <w:t>Her dönem başında ders kayıtlarının düzenli bir biçimde yapılmasını sağlar.</w:t>
            </w:r>
          </w:p>
          <w:p w:rsidR="00A644D9" w:rsidRPr="0001254B" w:rsidRDefault="008C0D2E" w:rsidP="00A644D9">
            <w:pPr>
              <w:pStyle w:val="ListeParagraf"/>
              <w:numPr>
                <w:ilvl w:val="0"/>
                <w:numId w:val="1"/>
              </w:numPr>
              <w:jc w:val="both"/>
              <w:rPr>
                <w:rFonts w:ascii="Calibri" w:hAnsi="Calibri" w:cs="Calibri"/>
                <w:sz w:val="24"/>
                <w:szCs w:val="24"/>
              </w:rPr>
            </w:pPr>
            <w:r>
              <w:rPr>
                <w:rFonts w:ascii="Calibri" w:hAnsi="Calibri" w:cs="Calibri"/>
                <w:sz w:val="24"/>
                <w:szCs w:val="24"/>
              </w:rPr>
              <w:lastRenderedPageBreak/>
              <w:t xml:space="preserve"> </w:t>
            </w:r>
            <w:r w:rsidR="00A644D9" w:rsidRPr="0001254B">
              <w:rPr>
                <w:rFonts w:ascii="Calibri" w:hAnsi="Calibri" w:cs="Calibri"/>
                <w:sz w:val="24"/>
                <w:szCs w:val="24"/>
              </w:rPr>
              <w:t>Ders kayıtlarının düzenli bir biçimde yapılabilmesi için danışmanlarla toplantılar yapar.</w:t>
            </w:r>
          </w:p>
          <w:p w:rsidR="00A644D9" w:rsidRPr="0001254B" w:rsidRDefault="008C0D2E" w:rsidP="00A644D9">
            <w:pPr>
              <w:pStyle w:val="ListeParagraf"/>
              <w:numPr>
                <w:ilvl w:val="0"/>
                <w:numId w:val="1"/>
              </w:numPr>
              <w:jc w:val="both"/>
              <w:rPr>
                <w:rFonts w:ascii="Calibri" w:hAnsi="Calibri" w:cs="Calibri"/>
                <w:sz w:val="24"/>
                <w:szCs w:val="24"/>
              </w:rPr>
            </w:pPr>
            <w:r>
              <w:rPr>
                <w:rFonts w:ascii="Calibri" w:hAnsi="Calibri" w:cs="Calibri"/>
                <w:sz w:val="24"/>
                <w:szCs w:val="24"/>
              </w:rPr>
              <w:t xml:space="preserve"> </w:t>
            </w:r>
            <w:r w:rsidR="00A644D9" w:rsidRPr="0001254B">
              <w:rPr>
                <w:rFonts w:ascii="Calibri" w:hAnsi="Calibri" w:cs="Calibri"/>
                <w:sz w:val="24"/>
                <w:szCs w:val="24"/>
              </w:rPr>
              <w:t>Ders notlarının düzenli bir biçimde otomasyon sistemine girilmesini sağlar.</w:t>
            </w:r>
          </w:p>
          <w:p w:rsidR="00A644D9" w:rsidRPr="0001254B" w:rsidRDefault="008C0D2E" w:rsidP="00A644D9">
            <w:pPr>
              <w:pStyle w:val="ListeParagraf"/>
              <w:numPr>
                <w:ilvl w:val="0"/>
                <w:numId w:val="1"/>
              </w:numPr>
              <w:jc w:val="both"/>
              <w:rPr>
                <w:rFonts w:ascii="Calibri" w:hAnsi="Calibri" w:cs="Calibri"/>
                <w:sz w:val="24"/>
                <w:szCs w:val="24"/>
              </w:rPr>
            </w:pPr>
            <w:r>
              <w:rPr>
                <w:rFonts w:ascii="Calibri" w:hAnsi="Calibri" w:cs="Calibri"/>
                <w:sz w:val="24"/>
                <w:szCs w:val="24"/>
              </w:rPr>
              <w:t xml:space="preserve"> </w:t>
            </w:r>
            <w:r w:rsidR="00A644D9" w:rsidRPr="0001254B">
              <w:rPr>
                <w:rFonts w:ascii="Calibri" w:hAnsi="Calibri" w:cs="Calibri"/>
                <w:sz w:val="24"/>
                <w:szCs w:val="24"/>
              </w:rPr>
              <w:t>Derslik programları ile öğretim elemanı programlarının hazırlanmasını sağlar.</w:t>
            </w:r>
          </w:p>
          <w:p w:rsidR="00A644D9" w:rsidRPr="0001254B" w:rsidRDefault="008C0D2E" w:rsidP="00A644D9">
            <w:pPr>
              <w:pStyle w:val="ListeParagraf"/>
              <w:numPr>
                <w:ilvl w:val="0"/>
                <w:numId w:val="1"/>
              </w:numPr>
              <w:jc w:val="both"/>
              <w:rPr>
                <w:rFonts w:ascii="Calibri" w:hAnsi="Calibri" w:cs="Calibri"/>
                <w:sz w:val="24"/>
                <w:szCs w:val="24"/>
              </w:rPr>
            </w:pPr>
            <w:r>
              <w:rPr>
                <w:rFonts w:ascii="Calibri" w:hAnsi="Calibri" w:cs="Calibri"/>
                <w:sz w:val="24"/>
                <w:szCs w:val="24"/>
              </w:rPr>
              <w:t xml:space="preserve"> </w:t>
            </w:r>
            <w:r w:rsidR="00A644D9" w:rsidRPr="0001254B">
              <w:rPr>
                <w:rFonts w:ascii="Calibri" w:hAnsi="Calibri" w:cs="Calibri"/>
                <w:sz w:val="24"/>
                <w:szCs w:val="24"/>
              </w:rPr>
              <w:t>Öğretim elemanlarının hazırlayacakları ders öğretim programlarının internet ortamında ilan edilmesini ve öğrencilere duyurulmasını sağlar.</w:t>
            </w:r>
          </w:p>
          <w:p w:rsidR="00A644D9" w:rsidRPr="0001254B" w:rsidRDefault="008C0D2E" w:rsidP="00A644D9">
            <w:pPr>
              <w:pStyle w:val="ListeParagraf"/>
              <w:numPr>
                <w:ilvl w:val="0"/>
                <w:numId w:val="1"/>
              </w:numPr>
              <w:jc w:val="both"/>
              <w:rPr>
                <w:rFonts w:ascii="Calibri" w:hAnsi="Calibri" w:cs="Calibri"/>
                <w:sz w:val="24"/>
                <w:szCs w:val="24"/>
              </w:rPr>
            </w:pPr>
            <w:r>
              <w:rPr>
                <w:rFonts w:ascii="Calibri" w:hAnsi="Calibri" w:cs="Calibri"/>
                <w:sz w:val="24"/>
                <w:szCs w:val="24"/>
              </w:rPr>
              <w:t xml:space="preserve"> </w:t>
            </w:r>
            <w:r w:rsidR="00A644D9" w:rsidRPr="0001254B">
              <w:rPr>
                <w:rFonts w:ascii="Calibri" w:hAnsi="Calibri" w:cs="Calibri"/>
                <w:sz w:val="24"/>
                <w:szCs w:val="24"/>
              </w:rPr>
              <w:t>Dekanlığın görev alanı ile ilgili vereceği diğer işleri yapar.</w:t>
            </w:r>
          </w:p>
          <w:p w:rsidR="00A644D9" w:rsidRDefault="008C0D2E" w:rsidP="008C0D2E">
            <w:pPr>
              <w:pStyle w:val="ListeParagraf"/>
              <w:numPr>
                <w:ilvl w:val="0"/>
                <w:numId w:val="1"/>
              </w:numPr>
              <w:jc w:val="both"/>
              <w:rPr>
                <w:rFonts w:ascii="Calibri" w:hAnsi="Calibri" w:cs="Calibri"/>
                <w:sz w:val="24"/>
                <w:szCs w:val="24"/>
              </w:rPr>
            </w:pPr>
            <w:r>
              <w:rPr>
                <w:rFonts w:ascii="Calibri" w:hAnsi="Calibri" w:cs="Calibri"/>
                <w:sz w:val="24"/>
                <w:szCs w:val="24"/>
              </w:rPr>
              <w:t xml:space="preserve"> </w:t>
            </w:r>
            <w:r w:rsidR="00A644D9" w:rsidRPr="0001254B">
              <w:rPr>
                <w:rFonts w:ascii="Calibri" w:hAnsi="Calibri" w:cs="Calibri"/>
                <w:sz w:val="24"/>
                <w:szCs w:val="24"/>
              </w:rPr>
              <w:t xml:space="preserve">Anabilim dalı başkanı, yukarıda yazılı olan bütün bu görevleri kanunlara ve yönetmeliklere uygun olarak yerine getirirken, </w:t>
            </w:r>
            <w:r>
              <w:rPr>
                <w:rFonts w:ascii="Calibri" w:hAnsi="Calibri" w:cs="Calibri"/>
                <w:sz w:val="24"/>
                <w:szCs w:val="24"/>
              </w:rPr>
              <w:t>başhekime</w:t>
            </w:r>
            <w:r w:rsidR="00A644D9" w:rsidRPr="0001254B">
              <w:rPr>
                <w:rFonts w:ascii="Calibri" w:hAnsi="Calibri" w:cs="Calibri"/>
                <w:sz w:val="24"/>
                <w:szCs w:val="24"/>
              </w:rPr>
              <w:t xml:space="preserve"> karşı sorumludur.</w:t>
            </w:r>
          </w:p>
          <w:p w:rsidR="008C0D2E" w:rsidRPr="003E301D" w:rsidRDefault="008C0D2E" w:rsidP="008C0D2E">
            <w:pPr>
              <w:pStyle w:val="ListeParagraf"/>
              <w:numPr>
                <w:ilvl w:val="0"/>
                <w:numId w:val="1"/>
              </w:numPr>
              <w:jc w:val="both"/>
              <w:rPr>
                <w:rFonts w:ascii="Calibri" w:hAnsi="Calibri" w:cs="Calibri"/>
                <w:sz w:val="24"/>
                <w:szCs w:val="24"/>
              </w:rPr>
            </w:pPr>
            <w:r w:rsidRPr="008C0D2E">
              <w:rPr>
                <w:sz w:val="24"/>
                <w:szCs w:val="24"/>
              </w:rPr>
              <w:t>Fakültemiz diş hekimliği öğrencileri ve doktora /uzmanlık öğrencilerine, eğitim öğretim süreleri boyunca danışmanlık yapar. Fakültemiz 1. ve 2. sınıf öğrencilerinin laboratuar ortamında teorik bilgi almasından, 3. sınıf öğrencilerinin klinik gözlem sürecinden ve 4. ve 5. Sınıf öğrencilerinin ise gerçek hasta üzerinde eğitimine dev</w:t>
            </w:r>
            <w:bookmarkStart w:id="0" w:name="_GoBack"/>
            <w:bookmarkEnd w:id="0"/>
            <w:r w:rsidRPr="008C0D2E">
              <w:rPr>
                <w:sz w:val="24"/>
                <w:szCs w:val="24"/>
              </w:rPr>
              <w:t>am ederek bilgi sahibi olması süreçlerinden sorumludur.</w:t>
            </w:r>
          </w:p>
          <w:p w:rsidR="003E301D" w:rsidRPr="008C0D2E" w:rsidRDefault="003E301D" w:rsidP="008C0D2E">
            <w:pPr>
              <w:pStyle w:val="ListeParagraf"/>
              <w:numPr>
                <w:ilvl w:val="0"/>
                <w:numId w:val="1"/>
              </w:numPr>
              <w:jc w:val="both"/>
              <w:rPr>
                <w:rFonts w:ascii="Calibri" w:hAnsi="Calibri" w:cs="Calibri"/>
                <w:sz w:val="24"/>
                <w:szCs w:val="24"/>
              </w:rPr>
            </w:pPr>
            <w:r w:rsidRPr="003E301D">
              <w:rPr>
                <w:sz w:val="24"/>
                <w:szCs w:val="24"/>
              </w:rPr>
              <w:t>Çalışan elemanların görevini aksatacak acil bir durum karşısında başka bir elemanı ya kendisi görevlendirerek veya görevlendirilmesini sağlayarak hizmetlerin aksamamasını sağlar</w:t>
            </w:r>
            <w:r>
              <w:t>.</w:t>
            </w:r>
          </w:p>
        </w:tc>
      </w:tr>
    </w:tbl>
    <w:p w:rsidR="00A644D9" w:rsidRPr="0001254B" w:rsidRDefault="00A644D9">
      <w:pPr>
        <w:rPr>
          <w:rFonts w:ascii="Calibri" w:hAnsi="Calibri" w:cs="Calibri"/>
          <w:sz w:val="24"/>
          <w:szCs w:val="24"/>
        </w:rPr>
      </w:pPr>
    </w:p>
    <w:tbl>
      <w:tblPr>
        <w:tblStyle w:val="TabloKlavuzu"/>
        <w:tblW w:w="9662"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9662"/>
      </w:tblGrid>
      <w:tr w:rsidR="0001254B" w:rsidRPr="0001254B" w:rsidTr="0001254B">
        <w:trPr>
          <w:trHeight w:hRule="exact" w:val="226"/>
        </w:trPr>
        <w:tc>
          <w:tcPr>
            <w:tcW w:w="9662" w:type="dxa"/>
            <w:shd w:val="clear" w:color="auto" w:fill="F2F2F2" w:themeFill="background1" w:themeFillShade="F2"/>
          </w:tcPr>
          <w:p w:rsidR="0001254B" w:rsidRPr="0001254B" w:rsidRDefault="0001254B" w:rsidP="00B45B6E">
            <w:pPr>
              <w:tabs>
                <w:tab w:val="left" w:pos="2400"/>
              </w:tabs>
              <w:jc w:val="center"/>
              <w:rPr>
                <w:rFonts w:ascii="Calibri" w:hAnsi="Calibri" w:cs="Calibri"/>
                <w:sz w:val="24"/>
                <w:szCs w:val="24"/>
              </w:rPr>
            </w:pPr>
            <w:r w:rsidRPr="0001254B">
              <w:rPr>
                <w:rFonts w:ascii="Calibri" w:hAnsi="Calibri" w:cs="Calibri"/>
                <w:b/>
                <w:color w:val="79133E"/>
                <w:sz w:val="24"/>
                <w:szCs w:val="24"/>
              </w:rPr>
              <w:t>Yetkileri</w:t>
            </w:r>
          </w:p>
        </w:tc>
      </w:tr>
      <w:tr w:rsidR="0001254B" w:rsidRPr="0001254B" w:rsidTr="0001254B">
        <w:trPr>
          <w:trHeight w:val="494"/>
        </w:trPr>
        <w:tc>
          <w:tcPr>
            <w:tcW w:w="9662" w:type="dxa"/>
            <w:shd w:val="clear" w:color="auto" w:fill="auto"/>
          </w:tcPr>
          <w:p w:rsidR="0001254B" w:rsidRPr="0001254B" w:rsidRDefault="0001254B" w:rsidP="0001254B">
            <w:pPr>
              <w:pStyle w:val="ListeParagraf"/>
              <w:numPr>
                <w:ilvl w:val="0"/>
                <w:numId w:val="2"/>
              </w:numPr>
              <w:spacing w:after="0"/>
              <w:ind w:left="357" w:hanging="357"/>
              <w:jc w:val="both"/>
              <w:rPr>
                <w:rFonts w:ascii="Calibri" w:hAnsi="Calibri" w:cs="Calibri"/>
                <w:sz w:val="24"/>
                <w:szCs w:val="24"/>
              </w:rPr>
            </w:pPr>
            <w:r w:rsidRPr="0001254B">
              <w:rPr>
                <w:rFonts w:ascii="Calibri" w:hAnsi="Calibri" w:cs="Calibri"/>
                <w:sz w:val="24"/>
                <w:szCs w:val="24"/>
              </w:rPr>
              <w:t xml:space="preserve">Yukarıda belirtilen görev ve sorumlulukları gerçekleştirme yetkisine sahip olmak. </w:t>
            </w:r>
          </w:p>
          <w:p w:rsidR="0001254B" w:rsidRPr="0001254B" w:rsidRDefault="0001254B" w:rsidP="0001254B">
            <w:pPr>
              <w:pStyle w:val="ListeParagraf"/>
              <w:numPr>
                <w:ilvl w:val="0"/>
                <w:numId w:val="2"/>
              </w:numPr>
              <w:spacing w:after="0"/>
              <w:ind w:left="357" w:hanging="357"/>
              <w:jc w:val="both"/>
              <w:rPr>
                <w:rFonts w:ascii="Calibri" w:hAnsi="Calibri" w:cs="Calibri"/>
                <w:sz w:val="24"/>
                <w:szCs w:val="24"/>
              </w:rPr>
            </w:pPr>
            <w:r w:rsidRPr="0001254B">
              <w:rPr>
                <w:rFonts w:ascii="Calibri" w:hAnsi="Calibri" w:cs="Calibri"/>
                <w:sz w:val="24"/>
                <w:szCs w:val="24"/>
              </w:rPr>
              <w:t xml:space="preserve">İmza yetkisine sahip olmak. </w:t>
            </w:r>
          </w:p>
        </w:tc>
      </w:tr>
    </w:tbl>
    <w:p w:rsidR="0001254B" w:rsidRPr="0001254B" w:rsidRDefault="0001254B">
      <w:pPr>
        <w:rPr>
          <w:rFonts w:ascii="Calibri" w:hAnsi="Calibri" w:cs="Calibri"/>
          <w:sz w:val="24"/>
          <w:szCs w:val="24"/>
        </w:rPr>
      </w:pPr>
    </w:p>
    <w:tbl>
      <w:tblPr>
        <w:tblStyle w:val="TabloKlavuzu"/>
        <w:tblW w:w="9752"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9752"/>
      </w:tblGrid>
      <w:tr w:rsidR="0001254B" w:rsidRPr="0001254B" w:rsidTr="0001254B">
        <w:trPr>
          <w:trHeight w:hRule="exact" w:val="255"/>
        </w:trPr>
        <w:tc>
          <w:tcPr>
            <w:tcW w:w="9752" w:type="dxa"/>
            <w:shd w:val="clear" w:color="auto" w:fill="F2F2F2" w:themeFill="background1" w:themeFillShade="F2"/>
          </w:tcPr>
          <w:p w:rsidR="0001254B" w:rsidRPr="0001254B" w:rsidRDefault="0001254B" w:rsidP="00B45B6E">
            <w:pPr>
              <w:tabs>
                <w:tab w:val="left" w:pos="2400"/>
              </w:tabs>
              <w:jc w:val="center"/>
              <w:rPr>
                <w:rFonts w:ascii="Calibri" w:hAnsi="Calibri" w:cs="Calibri"/>
                <w:sz w:val="24"/>
                <w:szCs w:val="24"/>
              </w:rPr>
            </w:pPr>
            <w:r w:rsidRPr="0001254B">
              <w:rPr>
                <w:rFonts w:ascii="Calibri" w:hAnsi="Calibri" w:cs="Calibri"/>
                <w:b/>
                <w:color w:val="79133E"/>
                <w:sz w:val="24"/>
                <w:szCs w:val="24"/>
              </w:rPr>
              <w:t>Sağlık Meslek Mensupları İçin Etik İlkeler</w:t>
            </w:r>
          </w:p>
        </w:tc>
      </w:tr>
      <w:tr w:rsidR="0001254B" w:rsidRPr="0001254B" w:rsidTr="0001254B">
        <w:trPr>
          <w:trHeight w:val="559"/>
        </w:trPr>
        <w:tc>
          <w:tcPr>
            <w:tcW w:w="9752" w:type="dxa"/>
            <w:shd w:val="clear" w:color="auto" w:fill="auto"/>
          </w:tcPr>
          <w:p w:rsidR="0001254B" w:rsidRPr="0001254B" w:rsidRDefault="0001254B" w:rsidP="0001254B">
            <w:pPr>
              <w:pStyle w:val="ListeParagraf"/>
              <w:numPr>
                <w:ilvl w:val="0"/>
                <w:numId w:val="3"/>
              </w:numPr>
              <w:spacing w:after="0"/>
              <w:jc w:val="both"/>
              <w:rPr>
                <w:rFonts w:ascii="Calibri" w:hAnsi="Calibri" w:cs="Calibri"/>
                <w:b/>
                <w:sz w:val="24"/>
                <w:szCs w:val="24"/>
              </w:rPr>
            </w:pPr>
            <w:r w:rsidRPr="0001254B">
              <w:rPr>
                <w:rFonts w:ascii="Calibri" w:hAnsi="Calibri" w:cs="Calibri"/>
                <w:sz w:val="24"/>
                <w:szCs w:val="24"/>
              </w:rPr>
              <w:t xml:space="preserve">Bireylerin ve toplumun sağlığını birinci önceliği sayar. </w:t>
            </w:r>
          </w:p>
          <w:p w:rsidR="0001254B" w:rsidRPr="0001254B" w:rsidRDefault="0001254B" w:rsidP="00B45B6E">
            <w:pPr>
              <w:pStyle w:val="ListeParagraf"/>
              <w:numPr>
                <w:ilvl w:val="0"/>
                <w:numId w:val="4"/>
              </w:numPr>
              <w:spacing w:after="0"/>
              <w:jc w:val="both"/>
              <w:rPr>
                <w:rFonts w:ascii="Calibri" w:hAnsi="Calibri" w:cs="Calibri"/>
                <w:b/>
                <w:sz w:val="24"/>
                <w:szCs w:val="24"/>
              </w:rPr>
            </w:pPr>
            <w:r w:rsidRPr="0001254B">
              <w:rPr>
                <w:rFonts w:ascii="Calibri" w:hAnsi="Calibri" w:cs="Calibri"/>
                <w:sz w:val="24"/>
                <w:szCs w:val="24"/>
              </w:rPr>
              <w:t>Öncelikle zarar vermeme ilkesine uyar.</w:t>
            </w:r>
          </w:p>
          <w:p w:rsidR="0001254B" w:rsidRPr="0001254B" w:rsidRDefault="0001254B" w:rsidP="00B45B6E">
            <w:pPr>
              <w:pStyle w:val="ListeParagraf"/>
              <w:numPr>
                <w:ilvl w:val="0"/>
                <w:numId w:val="4"/>
              </w:numPr>
              <w:spacing w:after="0"/>
              <w:jc w:val="both"/>
              <w:rPr>
                <w:rFonts w:ascii="Calibri" w:hAnsi="Calibri" w:cs="Calibri"/>
                <w:b/>
                <w:sz w:val="24"/>
                <w:szCs w:val="24"/>
              </w:rPr>
            </w:pPr>
            <w:r w:rsidRPr="0001254B">
              <w:rPr>
                <w:rFonts w:ascii="Calibri" w:hAnsi="Calibri" w:cs="Calibri"/>
                <w:sz w:val="24"/>
                <w:szCs w:val="24"/>
              </w:rPr>
              <w:t xml:space="preserve">Sağlık hizmeti sunarken, aldığı eğitim ve edindiği deneyim ile sahip olduğu bilgi, beceri ve imkânlarının tamamını kullanarak en iyi ve faydalı olacak şekilde planlama ve uygulama yapar. </w:t>
            </w:r>
          </w:p>
          <w:p w:rsidR="0001254B" w:rsidRPr="0001254B" w:rsidRDefault="0001254B" w:rsidP="0001254B">
            <w:pPr>
              <w:pStyle w:val="ListeParagraf"/>
              <w:numPr>
                <w:ilvl w:val="0"/>
                <w:numId w:val="3"/>
              </w:numPr>
              <w:spacing w:after="0"/>
              <w:jc w:val="both"/>
              <w:rPr>
                <w:rFonts w:ascii="Calibri" w:hAnsi="Calibri" w:cs="Calibri"/>
                <w:b/>
                <w:sz w:val="24"/>
                <w:szCs w:val="24"/>
              </w:rPr>
            </w:pPr>
            <w:r w:rsidRPr="0001254B">
              <w:rPr>
                <w:rFonts w:ascii="Calibri" w:hAnsi="Calibri" w:cs="Calibri"/>
                <w:sz w:val="24"/>
                <w:szCs w:val="24"/>
              </w:rPr>
              <w:t xml:space="preserve">Daima en üst düzeyde hizmet vermeye gayret eder. </w:t>
            </w:r>
          </w:p>
          <w:p w:rsidR="0001254B" w:rsidRPr="0001254B" w:rsidRDefault="0001254B" w:rsidP="0001254B">
            <w:pPr>
              <w:pStyle w:val="ListeParagraf"/>
              <w:numPr>
                <w:ilvl w:val="0"/>
                <w:numId w:val="3"/>
              </w:numPr>
              <w:spacing w:after="0"/>
              <w:jc w:val="both"/>
              <w:rPr>
                <w:rFonts w:ascii="Calibri" w:hAnsi="Calibri" w:cs="Calibri"/>
                <w:b/>
                <w:sz w:val="24"/>
                <w:szCs w:val="24"/>
              </w:rPr>
            </w:pPr>
            <w:r w:rsidRPr="0001254B">
              <w:rPr>
                <w:rFonts w:ascii="Calibri" w:hAnsi="Calibri" w:cs="Calibri"/>
                <w:sz w:val="24"/>
                <w:szCs w:val="24"/>
              </w:rPr>
              <w:t xml:space="preserve">Hizmet verdiği bireylerin kişilik haklarına ve mahremiyetine saygı gösterir. </w:t>
            </w:r>
          </w:p>
          <w:p w:rsidR="0001254B" w:rsidRPr="0001254B" w:rsidRDefault="0001254B" w:rsidP="00B45B6E">
            <w:pPr>
              <w:pStyle w:val="ListeParagraf"/>
              <w:numPr>
                <w:ilvl w:val="0"/>
                <w:numId w:val="5"/>
              </w:numPr>
              <w:spacing w:after="0"/>
              <w:jc w:val="both"/>
              <w:rPr>
                <w:rFonts w:ascii="Calibri" w:hAnsi="Calibri" w:cs="Calibri"/>
                <w:sz w:val="24"/>
                <w:szCs w:val="24"/>
              </w:rPr>
            </w:pPr>
            <w:r w:rsidRPr="0001254B">
              <w:rPr>
                <w:rFonts w:ascii="Calibri" w:hAnsi="Calibri" w:cs="Calibri"/>
                <w:sz w:val="24"/>
                <w:szCs w:val="24"/>
              </w:rPr>
              <w:t xml:space="preserve">Hastanın kendi sağlığı ile ilgili kararı kendisinin vermesi hakkına saygı duyar. Bunun için hastaya, sağlık durumu hakkında, hastanın kültürel, toplumsal ve ruhsal durumuna özen göstererek doğru ve yeterli bilgilendirme yapar. </w:t>
            </w:r>
          </w:p>
          <w:p w:rsidR="0001254B" w:rsidRPr="0001254B" w:rsidRDefault="0001254B" w:rsidP="00B45B6E">
            <w:pPr>
              <w:pStyle w:val="ListeParagraf"/>
              <w:numPr>
                <w:ilvl w:val="0"/>
                <w:numId w:val="5"/>
              </w:numPr>
              <w:spacing w:after="0"/>
              <w:jc w:val="both"/>
              <w:rPr>
                <w:rFonts w:ascii="Calibri" w:hAnsi="Calibri" w:cs="Calibri"/>
                <w:sz w:val="24"/>
                <w:szCs w:val="24"/>
              </w:rPr>
            </w:pPr>
            <w:r w:rsidRPr="0001254B">
              <w:rPr>
                <w:rFonts w:ascii="Calibri" w:hAnsi="Calibri" w:cs="Calibri"/>
                <w:sz w:val="24"/>
                <w:szCs w:val="24"/>
              </w:rPr>
              <w:t>Hastanın; ırkı, etnik kökeni, kültürü, politik görüşü, dini, inancı, mesleği, sosyal durumu, medeni hali, cinsiyeti, yaş ve sağlık durumu, doğduğu yer, yaşam tarzı, zihinsel ya da fiziksel yeteneği, ekonomik konumu ya da diğer tutumları temelinde ayrımcılık yapmaz.</w:t>
            </w:r>
          </w:p>
          <w:p w:rsidR="0001254B" w:rsidRPr="0001254B" w:rsidRDefault="0001254B" w:rsidP="00B45B6E">
            <w:pPr>
              <w:pStyle w:val="ListeParagraf"/>
              <w:numPr>
                <w:ilvl w:val="0"/>
                <w:numId w:val="5"/>
              </w:numPr>
              <w:spacing w:after="0"/>
              <w:jc w:val="both"/>
              <w:rPr>
                <w:rFonts w:ascii="Calibri" w:hAnsi="Calibri" w:cs="Calibri"/>
                <w:sz w:val="24"/>
                <w:szCs w:val="24"/>
              </w:rPr>
            </w:pPr>
            <w:r w:rsidRPr="0001254B">
              <w:rPr>
                <w:rFonts w:ascii="Calibri" w:hAnsi="Calibri" w:cs="Calibri"/>
                <w:sz w:val="24"/>
                <w:szCs w:val="24"/>
              </w:rPr>
              <w:t xml:space="preserve">Mevcut kaynakların dağıtımını; birey, grup veya toplulukların gereksinimlerini dikkate alarak, hakkaniyet, adalet, eşitlik ve tarafsızlık ilkeleri çerçevesinde yapar. </w:t>
            </w:r>
          </w:p>
          <w:p w:rsidR="0001254B" w:rsidRPr="0001254B" w:rsidRDefault="0001254B" w:rsidP="00B45B6E">
            <w:pPr>
              <w:pStyle w:val="ListeParagraf"/>
              <w:numPr>
                <w:ilvl w:val="0"/>
                <w:numId w:val="5"/>
              </w:numPr>
              <w:spacing w:after="0"/>
              <w:jc w:val="both"/>
              <w:rPr>
                <w:rFonts w:ascii="Calibri" w:hAnsi="Calibri" w:cs="Calibri"/>
                <w:sz w:val="24"/>
                <w:szCs w:val="24"/>
              </w:rPr>
            </w:pPr>
            <w:r w:rsidRPr="0001254B">
              <w:rPr>
                <w:rFonts w:ascii="Calibri" w:hAnsi="Calibri" w:cs="Calibri"/>
                <w:sz w:val="24"/>
                <w:szCs w:val="24"/>
              </w:rPr>
              <w:lastRenderedPageBreak/>
              <w:t>Hastanın sağlık durumu, tanısı, hastalığın seyri ve tedavisi hakkındaki tüm tanımlanabilen bilgiler ile diğer tüm kişisel bilgileri, ölümünden sonra bile gizli tutar. Aynı zamanda, sağlık hizmeti alanların bilgi, beden ve düşünce mahremiyetine saygı gösterir.</w:t>
            </w:r>
          </w:p>
          <w:p w:rsidR="0001254B" w:rsidRPr="0001254B" w:rsidRDefault="0001254B" w:rsidP="0001254B">
            <w:pPr>
              <w:pStyle w:val="ListeParagraf"/>
              <w:numPr>
                <w:ilvl w:val="0"/>
                <w:numId w:val="3"/>
              </w:numPr>
              <w:spacing w:after="0"/>
              <w:jc w:val="both"/>
              <w:rPr>
                <w:rFonts w:ascii="Calibri" w:hAnsi="Calibri" w:cs="Calibri"/>
                <w:sz w:val="24"/>
                <w:szCs w:val="24"/>
              </w:rPr>
            </w:pPr>
            <w:r w:rsidRPr="0001254B">
              <w:rPr>
                <w:rFonts w:ascii="Calibri" w:hAnsi="Calibri" w:cs="Calibri"/>
                <w:sz w:val="24"/>
                <w:szCs w:val="24"/>
              </w:rPr>
              <w:t xml:space="preserve">Mesleğini meşruiyet ve dürüstlük çerçevesinde uygular. </w:t>
            </w:r>
          </w:p>
          <w:p w:rsidR="0001254B" w:rsidRPr="0001254B" w:rsidRDefault="0001254B" w:rsidP="00B45B6E">
            <w:pPr>
              <w:pStyle w:val="ListeParagraf"/>
              <w:numPr>
                <w:ilvl w:val="0"/>
                <w:numId w:val="6"/>
              </w:numPr>
              <w:spacing w:after="0"/>
              <w:jc w:val="both"/>
              <w:rPr>
                <w:rFonts w:ascii="Calibri" w:hAnsi="Calibri" w:cs="Calibri"/>
                <w:sz w:val="24"/>
                <w:szCs w:val="24"/>
              </w:rPr>
            </w:pPr>
            <w:r w:rsidRPr="0001254B">
              <w:rPr>
                <w:rFonts w:ascii="Calibri" w:hAnsi="Calibri" w:cs="Calibri"/>
                <w:sz w:val="24"/>
                <w:szCs w:val="24"/>
              </w:rPr>
              <w:t xml:space="preserve">Sağlık hizmetini, almış olduğu eğitim, edindiği bilgi, deneyim ve bilimsel görüşler doğrultusunda sosyokültürel değerleri dikkate alarak yürütür. Bireye ve topluma karşı dürüst davranır, aldatıcı olmaz. </w:t>
            </w:r>
          </w:p>
          <w:p w:rsidR="0001254B" w:rsidRPr="0001254B" w:rsidRDefault="0001254B" w:rsidP="00B45B6E">
            <w:pPr>
              <w:pStyle w:val="ListeParagraf"/>
              <w:numPr>
                <w:ilvl w:val="0"/>
                <w:numId w:val="6"/>
              </w:numPr>
              <w:spacing w:after="0"/>
              <w:jc w:val="both"/>
              <w:rPr>
                <w:rFonts w:ascii="Calibri" w:hAnsi="Calibri" w:cs="Calibri"/>
                <w:sz w:val="24"/>
                <w:szCs w:val="24"/>
              </w:rPr>
            </w:pPr>
            <w:r w:rsidRPr="0001254B">
              <w:rPr>
                <w:rFonts w:ascii="Calibri" w:hAnsi="Calibri" w:cs="Calibri"/>
                <w:sz w:val="24"/>
                <w:szCs w:val="24"/>
              </w:rPr>
              <w:t>Sağlık hizmet sunumunda; birey ve toplumu, bilimsel araştırma veya eğitim faaliyetleri ile belli bir uygulamayı kişi ya da kuruma yönlendirme yoluyla çıkar aracı olarak kullanmaz.</w:t>
            </w:r>
          </w:p>
        </w:tc>
      </w:tr>
    </w:tbl>
    <w:p w:rsidR="0001254B" w:rsidRPr="0001254B" w:rsidRDefault="0001254B">
      <w:pPr>
        <w:rPr>
          <w:rFonts w:ascii="Calibri" w:hAnsi="Calibri" w:cs="Calibri"/>
          <w:sz w:val="24"/>
          <w:szCs w:val="24"/>
        </w:rPr>
      </w:pPr>
    </w:p>
    <w:tbl>
      <w:tblPr>
        <w:tblStyle w:val="TabloKlavuzu"/>
        <w:tblW w:w="9902"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9902"/>
      </w:tblGrid>
      <w:tr w:rsidR="0001254B" w:rsidRPr="0001254B" w:rsidTr="0001254B">
        <w:trPr>
          <w:trHeight w:hRule="exact" w:val="233"/>
        </w:trPr>
        <w:tc>
          <w:tcPr>
            <w:tcW w:w="9902" w:type="dxa"/>
            <w:shd w:val="clear" w:color="auto" w:fill="F2F2F2" w:themeFill="background1" w:themeFillShade="F2"/>
          </w:tcPr>
          <w:p w:rsidR="0001254B" w:rsidRPr="0001254B" w:rsidRDefault="0001254B" w:rsidP="00B45B6E">
            <w:pPr>
              <w:tabs>
                <w:tab w:val="left" w:pos="2400"/>
              </w:tabs>
              <w:jc w:val="both"/>
              <w:rPr>
                <w:rFonts w:ascii="Calibri" w:hAnsi="Calibri" w:cs="Calibri"/>
                <w:sz w:val="24"/>
                <w:szCs w:val="24"/>
              </w:rPr>
            </w:pPr>
            <w:r w:rsidRPr="0001254B">
              <w:rPr>
                <w:rFonts w:ascii="Calibri" w:hAnsi="Calibri" w:cs="Calibri"/>
                <w:b/>
                <w:color w:val="79133E"/>
                <w:sz w:val="24"/>
                <w:szCs w:val="24"/>
              </w:rPr>
              <w:t>Yasal Dayanaklar</w:t>
            </w:r>
          </w:p>
        </w:tc>
      </w:tr>
      <w:tr w:rsidR="0001254B" w:rsidRPr="0001254B" w:rsidTr="0001254B">
        <w:trPr>
          <w:trHeight w:val="299"/>
        </w:trPr>
        <w:tc>
          <w:tcPr>
            <w:tcW w:w="9902" w:type="dxa"/>
            <w:shd w:val="clear" w:color="auto" w:fill="auto"/>
          </w:tcPr>
          <w:p w:rsidR="0001254B" w:rsidRPr="0001254B" w:rsidRDefault="0001254B" w:rsidP="0001254B">
            <w:pPr>
              <w:numPr>
                <w:ilvl w:val="0"/>
                <w:numId w:val="7"/>
              </w:numPr>
              <w:spacing w:after="0"/>
              <w:ind w:left="357" w:hanging="357"/>
              <w:contextualSpacing/>
              <w:jc w:val="both"/>
              <w:rPr>
                <w:rFonts w:ascii="Calibri" w:hAnsi="Calibri" w:cs="Calibri"/>
                <w:sz w:val="24"/>
                <w:szCs w:val="24"/>
              </w:rPr>
            </w:pPr>
            <w:r w:rsidRPr="0001254B">
              <w:rPr>
                <w:rFonts w:ascii="Calibri" w:hAnsi="Calibri" w:cs="Calibri"/>
                <w:sz w:val="24"/>
                <w:szCs w:val="24"/>
              </w:rPr>
              <w:t xml:space="preserve">657 Sayılı Devlet Memurları Kanunu </w:t>
            </w:r>
          </w:p>
          <w:p w:rsidR="0001254B" w:rsidRPr="0001254B" w:rsidRDefault="0001254B" w:rsidP="0001254B">
            <w:pPr>
              <w:numPr>
                <w:ilvl w:val="0"/>
                <w:numId w:val="7"/>
              </w:numPr>
              <w:spacing w:after="0"/>
              <w:ind w:left="357" w:hanging="357"/>
              <w:contextualSpacing/>
              <w:jc w:val="both"/>
              <w:rPr>
                <w:rFonts w:ascii="Calibri" w:hAnsi="Calibri" w:cs="Calibri"/>
                <w:sz w:val="24"/>
                <w:szCs w:val="24"/>
              </w:rPr>
            </w:pPr>
            <w:r w:rsidRPr="0001254B">
              <w:rPr>
                <w:rFonts w:ascii="Calibri" w:hAnsi="Calibri" w:cs="Calibri"/>
                <w:sz w:val="24"/>
                <w:szCs w:val="24"/>
              </w:rPr>
              <w:t>2547 Sayılı YÖK Kanunu</w:t>
            </w:r>
          </w:p>
          <w:p w:rsidR="0001254B" w:rsidRPr="0001254B" w:rsidRDefault="0001254B" w:rsidP="0001254B">
            <w:pPr>
              <w:numPr>
                <w:ilvl w:val="0"/>
                <w:numId w:val="7"/>
              </w:numPr>
              <w:spacing w:after="0"/>
              <w:ind w:left="357" w:hanging="357"/>
              <w:contextualSpacing/>
              <w:jc w:val="both"/>
              <w:rPr>
                <w:rFonts w:ascii="Calibri" w:hAnsi="Calibri" w:cs="Calibri"/>
                <w:sz w:val="24"/>
                <w:szCs w:val="24"/>
              </w:rPr>
            </w:pPr>
            <w:r w:rsidRPr="0001254B">
              <w:rPr>
                <w:rFonts w:ascii="Calibri" w:hAnsi="Calibri" w:cs="Calibri"/>
                <w:sz w:val="24"/>
                <w:szCs w:val="24"/>
              </w:rPr>
              <w:t>Üniversitelerde Akademik Teşkilât Yönetmeliği</w:t>
            </w:r>
          </w:p>
        </w:tc>
      </w:tr>
    </w:tbl>
    <w:p w:rsidR="0001254B" w:rsidRDefault="0001254B">
      <w:pPr>
        <w:rPr>
          <w:rFonts w:ascii="Calibri" w:hAnsi="Calibri" w:cs="Calibri"/>
          <w:sz w:val="24"/>
          <w:szCs w:val="24"/>
        </w:rPr>
      </w:pPr>
    </w:p>
    <w:tbl>
      <w:tblPr>
        <w:tblStyle w:val="TabloKlavuzu"/>
        <w:tblW w:w="9887"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463"/>
        <w:gridCol w:w="4424"/>
      </w:tblGrid>
      <w:tr w:rsidR="00C854BE" w:rsidRPr="00C3344A" w:rsidTr="00C854BE">
        <w:trPr>
          <w:trHeight w:hRule="exact" w:val="247"/>
        </w:trPr>
        <w:tc>
          <w:tcPr>
            <w:tcW w:w="5463"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C854BE" w:rsidRPr="00C3344A" w:rsidRDefault="00C854BE" w:rsidP="00B45B6E">
            <w:pPr>
              <w:tabs>
                <w:tab w:val="left" w:pos="2400"/>
              </w:tabs>
              <w:spacing w:after="0" w:line="240" w:lineRule="auto"/>
              <w:jc w:val="both"/>
              <w:rPr>
                <w:rFonts w:cstheme="minorHAnsi"/>
                <w:sz w:val="24"/>
                <w:szCs w:val="24"/>
              </w:rPr>
            </w:pPr>
            <w:r w:rsidRPr="00C3344A">
              <w:rPr>
                <w:rFonts w:cstheme="minorHAnsi"/>
                <w:b/>
                <w:color w:val="8A2614"/>
                <w:sz w:val="24"/>
                <w:szCs w:val="24"/>
              </w:rPr>
              <w:t>HAZIRLAYAN</w:t>
            </w:r>
          </w:p>
        </w:tc>
        <w:tc>
          <w:tcPr>
            <w:tcW w:w="4424"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C854BE" w:rsidRPr="00C3344A" w:rsidRDefault="00C854BE" w:rsidP="00B45B6E">
            <w:pPr>
              <w:tabs>
                <w:tab w:val="left" w:pos="2400"/>
              </w:tabs>
              <w:spacing w:after="0" w:line="240" w:lineRule="auto"/>
              <w:jc w:val="both"/>
              <w:rPr>
                <w:rFonts w:cstheme="minorHAnsi"/>
                <w:sz w:val="24"/>
                <w:szCs w:val="24"/>
              </w:rPr>
            </w:pPr>
            <w:r w:rsidRPr="00C3344A">
              <w:rPr>
                <w:rFonts w:cstheme="minorHAnsi"/>
                <w:b/>
                <w:color w:val="8A2614"/>
                <w:sz w:val="24"/>
                <w:szCs w:val="24"/>
              </w:rPr>
              <w:t>ONAY</w:t>
            </w:r>
          </w:p>
        </w:tc>
      </w:tr>
      <w:tr w:rsidR="00C854BE" w:rsidRPr="00C3344A" w:rsidTr="00C854BE">
        <w:trPr>
          <w:trHeight w:val="853"/>
        </w:trPr>
        <w:tc>
          <w:tcPr>
            <w:tcW w:w="5463" w:type="dxa"/>
            <w:tcBorders>
              <w:top w:val="single" w:sz="2" w:space="0" w:color="8A0000"/>
              <w:left w:val="single" w:sz="2" w:space="0" w:color="8A0000"/>
              <w:bottom w:val="nil"/>
              <w:right w:val="single" w:sz="2" w:space="0" w:color="8A0000"/>
            </w:tcBorders>
            <w:shd w:val="clear" w:color="auto" w:fill="auto"/>
            <w:vAlign w:val="center"/>
          </w:tcPr>
          <w:p w:rsidR="00C854BE" w:rsidRPr="00C3344A" w:rsidRDefault="00C854BE" w:rsidP="00B45B6E">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tc>
        <w:tc>
          <w:tcPr>
            <w:tcW w:w="4424"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C854BE" w:rsidRPr="00C3344A" w:rsidRDefault="00C854BE" w:rsidP="00B45B6E">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p w:rsidR="00C854BE" w:rsidRPr="00C3344A" w:rsidRDefault="00C854BE" w:rsidP="00B45B6E">
            <w:pPr>
              <w:pStyle w:val="Default"/>
              <w:spacing w:line="276" w:lineRule="auto"/>
              <w:jc w:val="center"/>
              <w:rPr>
                <w:rFonts w:asciiTheme="minorHAnsi" w:hAnsiTheme="minorHAnsi" w:cstheme="minorHAnsi"/>
              </w:rPr>
            </w:pPr>
          </w:p>
          <w:p w:rsidR="00C854BE" w:rsidRPr="00C3344A" w:rsidRDefault="00C854BE" w:rsidP="00B45B6E">
            <w:pPr>
              <w:pStyle w:val="Default"/>
              <w:spacing w:line="276" w:lineRule="auto"/>
              <w:jc w:val="center"/>
              <w:rPr>
                <w:rFonts w:asciiTheme="minorHAnsi" w:hAnsiTheme="minorHAnsi" w:cstheme="minorHAnsi"/>
                <w:i/>
                <w:color w:val="BFBFBF" w:themeColor="background1" w:themeShade="BF"/>
              </w:rPr>
            </w:pPr>
            <w:r w:rsidRPr="00C3344A">
              <w:rPr>
                <w:rFonts w:asciiTheme="minorHAnsi" w:hAnsiTheme="minorHAnsi" w:cstheme="minorHAnsi"/>
                <w:i/>
                <w:color w:val="BFBFBF" w:themeColor="background1" w:themeShade="BF"/>
              </w:rPr>
              <w:t>İmza</w:t>
            </w:r>
          </w:p>
          <w:p w:rsidR="00C854BE" w:rsidRPr="00C3344A" w:rsidRDefault="00C854BE" w:rsidP="00B45B6E">
            <w:pPr>
              <w:pStyle w:val="Default"/>
              <w:spacing w:line="276" w:lineRule="auto"/>
              <w:jc w:val="center"/>
              <w:rPr>
                <w:rFonts w:asciiTheme="minorHAnsi" w:hAnsiTheme="minorHAnsi" w:cstheme="minorHAnsi"/>
              </w:rPr>
            </w:pPr>
          </w:p>
          <w:p w:rsidR="00C854BE" w:rsidRPr="00C3344A" w:rsidRDefault="00C854BE" w:rsidP="00B45B6E">
            <w:pPr>
              <w:pStyle w:val="Default"/>
              <w:spacing w:line="276" w:lineRule="auto"/>
              <w:jc w:val="center"/>
              <w:rPr>
                <w:rFonts w:asciiTheme="minorHAnsi" w:hAnsiTheme="minorHAnsi" w:cstheme="minorHAnsi"/>
              </w:rPr>
            </w:pPr>
            <w:r w:rsidRPr="00C3344A">
              <w:rPr>
                <w:rFonts w:asciiTheme="minorHAnsi" w:hAnsiTheme="minorHAnsi" w:cstheme="minorHAnsi"/>
              </w:rPr>
              <w:t>Adı ve Soyadı</w:t>
            </w:r>
          </w:p>
        </w:tc>
      </w:tr>
      <w:tr w:rsidR="00C854BE" w:rsidRPr="00C3344A" w:rsidTr="00C854BE">
        <w:trPr>
          <w:trHeight w:val="873"/>
        </w:trPr>
        <w:tc>
          <w:tcPr>
            <w:tcW w:w="5463" w:type="dxa"/>
            <w:tcBorders>
              <w:top w:val="nil"/>
              <w:left w:val="single" w:sz="2" w:space="0" w:color="8A0000"/>
              <w:bottom w:val="single" w:sz="2" w:space="0" w:color="8A0000"/>
              <w:right w:val="single" w:sz="2" w:space="0" w:color="8A0000"/>
            </w:tcBorders>
            <w:shd w:val="clear" w:color="auto" w:fill="auto"/>
            <w:vAlign w:val="center"/>
          </w:tcPr>
          <w:p w:rsidR="00C854BE" w:rsidRPr="00C3344A" w:rsidRDefault="00C854BE" w:rsidP="00B45B6E">
            <w:pPr>
              <w:pStyle w:val="Default"/>
              <w:spacing w:line="276" w:lineRule="auto"/>
              <w:jc w:val="center"/>
              <w:rPr>
                <w:rFonts w:asciiTheme="minorHAnsi" w:hAnsiTheme="minorHAnsi" w:cstheme="minorHAnsi"/>
                <w:i/>
                <w:color w:val="BFBFBF" w:themeColor="background1" w:themeShade="BF"/>
              </w:rPr>
            </w:pPr>
            <w:r w:rsidRPr="00C3344A">
              <w:rPr>
                <w:rFonts w:asciiTheme="minorHAnsi" w:hAnsiTheme="minorHAnsi" w:cstheme="minorHAnsi"/>
                <w:i/>
                <w:color w:val="BFBFBF" w:themeColor="background1" w:themeShade="BF"/>
              </w:rPr>
              <w:t>İmza</w:t>
            </w:r>
          </w:p>
          <w:p w:rsidR="00C854BE" w:rsidRPr="00C3344A" w:rsidRDefault="00C854BE" w:rsidP="00B45B6E">
            <w:pPr>
              <w:pStyle w:val="Default"/>
              <w:spacing w:line="276" w:lineRule="auto"/>
              <w:jc w:val="center"/>
              <w:rPr>
                <w:rFonts w:asciiTheme="minorHAnsi" w:hAnsiTheme="minorHAnsi" w:cstheme="minorHAnsi"/>
              </w:rPr>
            </w:pPr>
          </w:p>
          <w:p w:rsidR="00C854BE" w:rsidRPr="00C3344A" w:rsidRDefault="00C854BE" w:rsidP="00B45B6E">
            <w:pPr>
              <w:pStyle w:val="Default"/>
              <w:spacing w:line="276" w:lineRule="auto"/>
              <w:jc w:val="center"/>
              <w:rPr>
                <w:rFonts w:asciiTheme="minorHAnsi" w:hAnsiTheme="minorHAnsi" w:cstheme="minorHAnsi"/>
              </w:rPr>
            </w:pPr>
            <w:r w:rsidRPr="00C3344A">
              <w:rPr>
                <w:rFonts w:asciiTheme="minorHAnsi" w:hAnsiTheme="minorHAnsi" w:cstheme="minorHAnsi"/>
              </w:rPr>
              <w:t>Adı ve Soyadı</w:t>
            </w:r>
          </w:p>
        </w:tc>
        <w:tc>
          <w:tcPr>
            <w:tcW w:w="4424" w:type="dxa"/>
            <w:vMerge/>
            <w:tcBorders>
              <w:top w:val="single" w:sz="2" w:space="0" w:color="8A0000"/>
              <w:left w:val="single" w:sz="2" w:space="0" w:color="8A0000"/>
              <w:bottom w:val="single" w:sz="2" w:space="0" w:color="8A0000"/>
              <w:right w:val="single" w:sz="2" w:space="0" w:color="8A0000"/>
            </w:tcBorders>
            <w:shd w:val="clear" w:color="auto" w:fill="auto"/>
          </w:tcPr>
          <w:p w:rsidR="00C854BE" w:rsidRPr="00C3344A" w:rsidRDefault="00C854BE" w:rsidP="00B45B6E">
            <w:pPr>
              <w:pStyle w:val="Default"/>
              <w:spacing w:line="276" w:lineRule="auto"/>
              <w:jc w:val="center"/>
              <w:rPr>
                <w:rFonts w:asciiTheme="minorHAnsi" w:hAnsiTheme="minorHAnsi" w:cstheme="minorHAnsi"/>
              </w:rPr>
            </w:pPr>
          </w:p>
        </w:tc>
      </w:tr>
    </w:tbl>
    <w:p w:rsidR="0001254B" w:rsidRPr="0001254B" w:rsidRDefault="0001254B">
      <w:pPr>
        <w:rPr>
          <w:rFonts w:ascii="Calibri" w:hAnsi="Calibri" w:cs="Calibri"/>
          <w:sz w:val="24"/>
          <w:szCs w:val="24"/>
        </w:rPr>
      </w:pPr>
    </w:p>
    <w:p w:rsidR="0001254B" w:rsidRPr="0001254B" w:rsidRDefault="0001254B">
      <w:pPr>
        <w:rPr>
          <w:rFonts w:ascii="Calibri" w:hAnsi="Calibri" w:cs="Calibri"/>
          <w:sz w:val="24"/>
          <w:szCs w:val="24"/>
        </w:rPr>
      </w:pPr>
    </w:p>
    <w:tbl>
      <w:tblPr>
        <w:tblStyle w:val="TabloKlavuzu"/>
        <w:tblW w:w="5638" w:type="dxa"/>
        <w:jc w:val="center"/>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tblGrid>
      <w:tr w:rsidR="0001254B" w:rsidRPr="0001254B" w:rsidTr="00B45B6E">
        <w:trPr>
          <w:trHeight w:hRule="exact" w:val="255"/>
          <w:jc w:val="center"/>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01254B" w:rsidRPr="0001254B" w:rsidRDefault="0001254B" w:rsidP="00B45B6E">
            <w:pPr>
              <w:tabs>
                <w:tab w:val="left" w:pos="2400"/>
              </w:tabs>
              <w:spacing w:after="0" w:line="240" w:lineRule="auto"/>
              <w:jc w:val="both"/>
              <w:rPr>
                <w:rFonts w:ascii="Calibri" w:hAnsi="Calibri" w:cs="Calibri"/>
                <w:sz w:val="24"/>
                <w:szCs w:val="24"/>
              </w:rPr>
            </w:pPr>
            <w:r w:rsidRPr="0001254B">
              <w:rPr>
                <w:rFonts w:ascii="Calibri" w:hAnsi="Calibri" w:cs="Calibri"/>
                <w:b/>
                <w:color w:val="8A2614"/>
                <w:sz w:val="24"/>
                <w:szCs w:val="24"/>
              </w:rPr>
              <w:t>TEBELLÜĞ EDEN</w:t>
            </w:r>
          </w:p>
        </w:tc>
      </w:tr>
      <w:tr w:rsidR="0001254B" w:rsidRPr="0001254B" w:rsidTr="00B45B6E">
        <w:trPr>
          <w:trHeight w:val="878"/>
          <w:jc w:val="center"/>
        </w:trPr>
        <w:tc>
          <w:tcPr>
            <w:tcW w:w="5638" w:type="dxa"/>
            <w:tcBorders>
              <w:top w:val="single" w:sz="2" w:space="0" w:color="8A0000"/>
              <w:left w:val="single" w:sz="2" w:space="0" w:color="8A0000"/>
              <w:bottom w:val="nil"/>
              <w:right w:val="single" w:sz="2" w:space="0" w:color="8A0000"/>
            </w:tcBorders>
            <w:shd w:val="clear" w:color="auto" w:fill="auto"/>
          </w:tcPr>
          <w:p w:rsidR="0001254B" w:rsidRPr="0001254B" w:rsidRDefault="0001254B" w:rsidP="00B45B6E">
            <w:pPr>
              <w:pStyle w:val="Default"/>
              <w:spacing w:before="120"/>
              <w:jc w:val="both"/>
              <w:rPr>
                <w:rFonts w:ascii="Calibri" w:hAnsi="Calibri" w:cs="Calibri"/>
              </w:rPr>
            </w:pPr>
            <w:r w:rsidRPr="0001254B">
              <w:rPr>
                <w:rFonts w:ascii="Calibri" w:hAnsi="Calibri" w:cs="Calibri"/>
              </w:rPr>
              <w:t>Bu dokümanda açıklanan görev, yetki ve sorumlulukları okuyup anladım. Burada tanımlanan görev, yetki ve sorumluluklarımı yerine getirmeyi kabul ve taahhüt ederim.   _____ /_____ /2025</w:t>
            </w:r>
          </w:p>
        </w:tc>
      </w:tr>
      <w:tr w:rsidR="0001254B" w:rsidRPr="0001254B" w:rsidTr="00B45B6E">
        <w:trPr>
          <w:trHeight w:val="898"/>
          <w:jc w:val="center"/>
        </w:trPr>
        <w:tc>
          <w:tcPr>
            <w:tcW w:w="5638" w:type="dxa"/>
            <w:tcBorders>
              <w:top w:val="nil"/>
              <w:left w:val="single" w:sz="2" w:space="0" w:color="8A0000"/>
              <w:bottom w:val="single" w:sz="2" w:space="0" w:color="8A0000"/>
              <w:right w:val="single" w:sz="2" w:space="0" w:color="8A0000"/>
            </w:tcBorders>
            <w:shd w:val="clear" w:color="auto" w:fill="auto"/>
            <w:vAlign w:val="bottom"/>
          </w:tcPr>
          <w:p w:rsidR="0001254B" w:rsidRPr="0001254B" w:rsidRDefault="0001254B" w:rsidP="00B45B6E">
            <w:pPr>
              <w:pStyle w:val="Default"/>
              <w:jc w:val="both"/>
              <w:rPr>
                <w:rFonts w:ascii="Calibri" w:hAnsi="Calibri" w:cs="Calibri"/>
                <w:i/>
                <w:color w:val="BFBFBF" w:themeColor="background1" w:themeShade="BF"/>
              </w:rPr>
            </w:pPr>
            <w:r w:rsidRPr="0001254B">
              <w:rPr>
                <w:rFonts w:ascii="Calibri" w:hAnsi="Calibri" w:cs="Calibri"/>
                <w:i/>
                <w:color w:val="BFBFBF" w:themeColor="background1" w:themeShade="BF"/>
              </w:rPr>
              <w:t>İmza</w:t>
            </w:r>
          </w:p>
          <w:p w:rsidR="0001254B" w:rsidRPr="0001254B" w:rsidRDefault="0001254B" w:rsidP="00B45B6E">
            <w:pPr>
              <w:pStyle w:val="Default"/>
              <w:jc w:val="both"/>
              <w:rPr>
                <w:rFonts w:ascii="Calibri" w:hAnsi="Calibri" w:cs="Calibri"/>
              </w:rPr>
            </w:pPr>
          </w:p>
          <w:p w:rsidR="0001254B" w:rsidRPr="0001254B" w:rsidRDefault="0001254B" w:rsidP="00B45B6E">
            <w:pPr>
              <w:pStyle w:val="Default"/>
              <w:spacing w:line="276" w:lineRule="auto"/>
              <w:jc w:val="both"/>
              <w:rPr>
                <w:rFonts w:ascii="Calibri" w:hAnsi="Calibri" w:cs="Calibri"/>
              </w:rPr>
            </w:pPr>
            <w:r w:rsidRPr="0001254B">
              <w:rPr>
                <w:rFonts w:ascii="Calibri" w:hAnsi="Calibri" w:cs="Calibri"/>
              </w:rPr>
              <w:t>Adı ve Soyadı</w:t>
            </w:r>
          </w:p>
        </w:tc>
      </w:tr>
    </w:tbl>
    <w:p w:rsidR="0001254B" w:rsidRPr="0001254B" w:rsidRDefault="0001254B">
      <w:pPr>
        <w:rPr>
          <w:rFonts w:ascii="Calibri" w:hAnsi="Calibri" w:cs="Calibri"/>
          <w:sz w:val="24"/>
          <w:szCs w:val="24"/>
        </w:rPr>
      </w:pPr>
    </w:p>
    <w:p w:rsidR="0001254B" w:rsidRPr="0001254B" w:rsidRDefault="0001254B">
      <w:pPr>
        <w:rPr>
          <w:rFonts w:ascii="Calibri" w:hAnsi="Calibri" w:cs="Calibri"/>
          <w:sz w:val="24"/>
          <w:szCs w:val="24"/>
        </w:rPr>
      </w:pPr>
    </w:p>
    <w:sectPr w:rsidR="0001254B" w:rsidRPr="0001254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103" w:rsidRDefault="00886103" w:rsidP="00A644D9">
      <w:pPr>
        <w:spacing w:after="0" w:line="240" w:lineRule="auto"/>
      </w:pPr>
      <w:r>
        <w:separator/>
      </w:r>
    </w:p>
  </w:endnote>
  <w:endnote w:type="continuationSeparator" w:id="0">
    <w:p w:rsidR="00886103" w:rsidRDefault="00886103" w:rsidP="00A64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103" w:rsidRDefault="00886103" w:rsidP="00A644D9">
      <w:pPr>
        <w:spacing w:after="0" w:line="240" w:lineRule="auto"/>
      </w:pPr>
      <w:r>
        <w:separator/>
      </w:r>
    </w:p>
  </w:footnote>
  <w:footnote w:type="continuationSeparator" w:id="0">
    <w:p w:rsidR="00886103" w:rsidRDefault="00886103" w:rsidP="00A64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065" w:type="dxa"/>
      <w:tblInd w:w="-42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7"/>
      <w:gridCol w:w="6618"/>
      <w:gridCol w:w="236"/>
      <w:gridCol w:w="942"/>
      <w:gridCol w:w="992"/>
    </w:tblGrid>
    <w:tr w:rsidR="00A644D9" w:rsidTr="0001254B">
      <w:trPr>
        <w:trHeight w:val="147"/>
      </w:trPr>
      <w:tc>
        <w:tcPr>
          <w:tcW w:w="1277" w:type="dxa"/>
          <w:vMerge w:val="restart"/>
          <w:tcBorders>
            <w:top w:val="nil"/>
            <w:bottom w:val="single" w:sz="12" w:space="0" w:color="79113E"/>
          </w:tcBorders>
          <w:vAlign w:val="center"/>
        </w:tcPr>
        <w:p w:rsidR="00A644D9" w:rsidRDefault="00A644D9" w:rsidP="00A644D9">
          <w:pPr>
            <w:tabs>
              <w:tab w:val="left" w:pos="2400"/>
            </w:tabs>
            <w:spacing w:after="0" w:line="240" w:lineRule="auto"/>
            <w:rPr>
              <w:rFonts w:ascii="Cambria" w:hAnsi="Cambria" w:cs="Times New Roman"/>
            </w:rPr>
          </w:pPr>
        </w:p>
      </w:tc>
      <w:tc>
        <w:tcPr>
          <w:tcW w:w="6618" w:type="dxa"/>
          <w:vMerge w:val="restart"/>
          <w:tcBorders>
            <w:top w:val="nil"/>
            <w:bottom w:val="single" w:sz="12" w:space="0" w:color="79113E"/>
          </w:tcBorders>
          <w:vAlign w:val="bottom"/>
        </w:tcPr>
        <w:p w:rsidR="00A644D9" w:rsidRPr="00676E81" w:rsidRDefault="00A644D9" w:rsidP="00A644D9">
          <w:pPr>
            <w:pStyle w:val="stBilgi"/>
            <w:ind w:left="1167"/>
            <w:jc w:val="center"/>
            <w:rPr>
              <w:rFonts w:cstheme="minorHAnsi"/>
              <w:color w:val="79113E"/>
              <w:sz w:val="24"/>
              <w:szCs w:val="24"/>
            </w:rPr>
          </w:pPr>
          <w:r w:rsidRPr="00676E81">
            <w:rPr>
              <w:rFonts w:cstheme="minorHAnsi"/>
              <w:color w:val="79113E"/>
              <w:sz w:val="24"/>
              <w:szCs w:val="24"/>
            </w:rPr>
            <w:t>T.C.</w:t>
          </w:r>
        </w:p>
        <w:p w:rsidR="00A644D9" w:rsidRPr="00676E81" w:rsidRDefault="00A644D9" w:rsidP="00A644D9">
          <w:pPr>
            <w:pStyle w:val="Balk1"/>
            <w:ind w:left="1167"/>
            <w:outlineLvl w:val="0"/>
            <w:rPr>
              <w:rFonts w:asciiTheme="minorHAnsi" w:hAnsiTheme="minorHAnsi" w:cstheme="minorHAnsi"/>
              <w:smallCaps/>
              <w:color w:val="79113E"/>
              <w:szCs w:val="24"/>
            </w:rPr>
          </w:pPr>
          <w:r w:rsidRPr="00676E81">
            <w:rPr>
              <w:rFonts w:asciiTheme="minorHAnsi" w:hAnsiTheme="minorHAnsi" w:cstheme="minorHAnsi"/>
              <w:smallCaps/>
              <w:color w:val="79113E"/>
              <w:szCs w:val="24"/>
            </w:rPr>
            <w:t>Fırat Üniversitesi</w:t>
          </w:r>
        </w:p>
        <w:p w:rsidR="00A644D9" w:rsidRPr="00676E81" w:rsidRDefault="00A644D9" w:rsidP="00A644D9">
          <w:pPr>
            <w:tabs>
              <w:tab w:val="left" w:pos="2400"/>
            </w:tabs>
            <w:spacing w:after="0" w:line="240" w:lineRule="auto"/>
            <w:ind w:left="1167"/>
            <w:jc w:val="center"/>
            <w:rPr>
              <w:rFonts w:cstheme="minorHAnsi"/>
              <w:sz w:val="24"/>
              <w:szCs w:val="24"/>
            </w:rPr>
          </w:pPr>
          <w:r w:rsidRPr="00676E81">
            <w:rPr>
              <w:rFonts w:cstheme="minorHAnsi"/>
              <w:b/>
              <w:color w:val="79113E"/>
              <w:sz w:val="24"/>
              <w:szCs w:val="24"/>
            </w:rPr>
            <w:t>GÖREV, YETKİ VE SORUMLULUK TANIMI FORMU</w:t>
          </w:r>
        </w:p>
      </w:tc>
      <w:tc>
        <w:tcPr>
          <w:tcW w:w="236" w:type="dxa"/>
          <w:tcBorders>
            <w:top w:val="nil"/>
            <w:bottom w:val="nil"/>
          </w:tcBorders>
        </w:tcPr>
        <w:p w:rsidR="00A644D9" w:rsidRPr="009F027D" w:rsidRDefault="00A644D9" w:rsidP="00A644D9">
          <w:pPr>
            <w:tabs>
              <w:tab w:val="left" w:pos="2400"/>
            </w:tabs>
            <w:spacing w:after="0" w:line="240" w:lineRule="auto"/>
            <w:ind w:left="-113" w:right="-113"/>
            <w:rPr>
              <w:rFonts w:ascii="Cambria" w:hAnsi="Cambria" w:cs="Times New Roman"/>
              <w:sz w:val="8"/>
              <w:szCs w:val="8"/>
            </w:rPr>
          </w:pPr>
        </w:p>
      </w:tc>
      <w:tc>
        <w:tcPr>
          <w:tcW w:w="1934" w:type="dxa"/>
          <w:gridSpan w:val="2"/>
          <w:tcBorders>
            <w:top w:val="nil"/>
            <w:bottom w:val="single" w:sz="2" w:space="0" w:color="79133E"/>
          </w:tcBorders>
          <w:vAlign w:val="center"/>
        </w:tcPr>
        <w:p w:rsidR="00A644D9" w:rsidRPr="009F027D" w:rsidRDefault="00A644D9" w:rsidP="00A644D9">
          <w:pPr>
            <w:tabs>
              <w:tab w:val="left" w:pos="2400"/>
            </w:tabs>
            <w:spacing w:after="0" w:line="240" w:lineRule="auto"/>
            <w:ind w:right="-115"/>
            <w:rPr>
              <w:rFonts w:ascii="Cambria" w:hAnsi="Cambria" w:cs="Times New Roman"/>
              <w:sz w:val="8"/>
              <w:szCs w:val="8"/>
            </w:rPr>
          </w:pPr>
        </w:p>
      </w:tc>
    </w:tr>
    <w:tr w:rsidR="00A644D9" w:rsidTr="0001254B">
      <w:trPr>
        <w:trHeight w:hRule="exact" w:val="295"/>
      </w:trPr>
      <w:tc>
        <w:tcPr>
          <w:tcW w:w="1277" w:type="dxa"/>
          <w:vMerge/>
          <w:tcBorders>
            <w:top w:val="nil"/>
            <w:bottom w:val="single" w:sz="12" w:space="0" w:color="79113E"/>
          </w:tcBorders>
          <w:vAlign w:val="center"/>
        </w:tcPr>
        <w:p w:rsidR="00A644D9" w:rsidRDefault="00A644D9" w:rsidP="00A644D9">
          <w:pPr>
            <w:tabs>
              <w:tab w:val="left" w:pos="2400"/>
            </w:tabs>
            <w:spacing w:after="0" w:line="240" w:lineRule="auto"/>
            <w:jc w:val="center"/>
            <w:rPr>
              <w:rFonts w:ascii="Cambria" w:hAnsi="Cambria" w:cs="Times New Roman"/>
              <w:noProof/>
            </w:rPr>
          </w:pPr>
        </w:p>
      </w:tc>
      <w:tc>
        <w:tcPr>
          <w:tcW w:w="6618" w:type="dxa"/>
          <w:vMerge/>
          <w:tcBorders>
            <w:top w:val="nil"/>
            <w:bottom w:val="single" w:sz="12" w:space="0" w:color="79113E"/>
            <w:right w:val="nil"/>
          </w:tcBorders>
          <w:vAlign w:val="center"/>
        </w:tcPr>
        <w:p w:rsidR="00A644D9" w:rsidRPr="007B25A5" w:rsidRDefault="00A644D9" w:rsidP="00A644D9">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A644D9" w:rsidRPr="0000204E" w:rsidRDefault="00A644D9" w:rsidP="00A644D9">
          <w:pPr>
            <w:spacing w:after="0" w:line="240" w:lineRule="auto"/>
            <w:ind w:left="-113" w:right="-113"/>
            <w:rPr>
              <w:rFonts w:ascii="Cambria" w:hAnsi="Cambria" w:cs="Times New Roman"/>
              <w:sz w:val="12"/>
              <w:szCs w:val="12"/>
            </w:rPr>
          </w:pPr>
        </w:p>
      </w:tc>
      <w:tc>
        <w:tcPr>
          <w:tcW w:w="942" w:type="dxa"/>
          <w:tcBorders>
            <w:top w:val="single" w:sz="2" w:space="0" w:color="79133E"/>
            <w:left w:val="single" w:sz="2" w:space="0" w:color="79133E"/>
            <w:bottom w:val="single" w:sz="2" w:space="0" w:color="79133E"/>
            <w:right w:val="single" w:sz="2" w:space="0" w:color="79133E"/>
          </w:tcBorders>
        </w:tcPr>
        <w:p w:rsidR="00A644D9" w:rsidRPr="0001254B" w:rsidRDefault="00A644D9" w:rsidP="00A644D9">
          <w:pPr>
            <w:spacing w:after="0" w:line="240" w:lineRule="auto"/>
            <w:ind w:left="-57" w:right="-113"/>
            <w:rPr>
              <w:rFonts w:ascii="Cambria" w:hAnsi="Cambria" w:cs="Times New Roman"/>
              <w:color w:val="79113E"/>
              <w:sz w:val="14"/>
              <w:szCs w:val="14"/>
            </w:rPr>
          </w:pPr>
          <w:r w:rsidRPr="0001254B">
            <w:rPr>
              <w:rFonts w:ascii="Cambria" w:hAnsi="Cambria" w:cs="Times New Roman"/>
              <w:color w:val="79113E"/>
              <w:sz w:val="14"/>
              <w:szCs w:val="14"/>
            </w:rPr>
            <w:t>Doküman No</w:t>
          </w:r>
        </w:p>
      </w:tc>
      <w:tc>
        <w:tcPr>
          <w:tcW w:w="992" w:type="dxa"/>
          <w:tcBorders>
            <w:top w:val="single" w:sz="2" w:space="0" w:color="79133E"/>
            <w:left w:val="single" w:sz="2" w:space="0" w:color="79133E"/>
            <w:bottom w:val="single" w:sz="2" w:space="0" w:color="79133E"/>
            <w:right w:val="single" w:sz="2" w:space="0" w:color="79133E"/>
          </w:tcBorders>
        </w:tcPr>
        <w:p w:rsidR="00A644D9" w:rsidRPr="0000204E" w:rsidRDefault="00A644D9" w:rsidP="00A644D9">
          <w:pPr>
            <w:spacing w:after="0" w:line="240" w:lineRule="auto"/>
            <w:ind w:left="-57" w:right="-113"/>
            <w:rPr>
              <w:rFonts w:ascii="Cambria" w:hAnsi="Cambria" w:cs="Times New Roman"/>
              <w:sz w:val="16"/>
              <w:szCs w:val="16"/>
            </w:rPr>
          </w:pPr>
          <w:r>
            <w:rPr>
              <w:rFonts w:ascii="Cambria" w:hAnsi="Cambria" w:cs="Times New Roman"/>
              <w:smallCaps/>
              <w:noProof/>
              <w:sz w:val="16"/>
              <w:szCs w:val="16"/>
            </w:rPr>
            <w:t>KU.Gys</w:t>
          </w:r>
          <w:r>
            <w:rPr>
              <w:rFonts w:ascii="Cambria" w:hAnsi="Cambria" w:cs="Times New Roman"/>
              <w:sz w:val="16"/>
              <w:szCs w:val="16"/>
            </w:rPr>
            <w:t>.</w:t>
          </w:r>
          <w:r w:rsidR="0001254B">
            <w:rPr>
              <w:rFonts w:ascii="Cambria" w:hAnsi="Cambria" w:cs="Times New Roman"/>
              <w:sz w:val="16"/>
              <w:szCs w:val="16"/>
            </w:rPr>
            <w:t>67</w:t>
          </w:r>
        </w:p>
      </w:tc>
    </w:tr>
    <w:tr w:rsidR="00A644D9" w:rsidTr="0001254B">
      <w:trPr>
        <w:trHeight w:hRule="exact" w:val="295"/>
      </w:trPr>
      <w:tc>
        <w:tcPr>
          <w:tcW w:w="1277" w:type="dxa"/>
          <w:vMerge/>
          <w:tcBorders>
            <w:top w:val="nil"/>
            <w:bottom w:val="single" w:sz="12" w:space="0" w:color="79113E"/>
          </w:tcBorders>
          <w:vAlign w:val="center"/>
        </w:tcPr>
        <w:p w:rsidR="00A644D9" w:rsidRDefault="00A644D9" w:rsidP="00A644D9">
          <w:pPr>
            <w:tabs>
              <w:tab w:val="left" w:pos="2400"/>
            </w:tabs>
            <w:spacing w:after="0" w:line="240" w:lineRule="auto"/>
            <w:jc w:val="center"/>
            <w:rPr>
              <w:rFonts w:ascii="Cambria" w:hAnsi="Cambria" w:cs="Times New Roman"/>
              <w:noProof/>
            </w:rPr>
          </w:pPr>
        </w:p>
      </w:tc>
      <w:tc>
        <w:tcPr>
          <w:tcW w:w="6618" w:type="dxa"/>
          <w:vMerge/>
          <w:tcBorders>
            <w:top w:val="nil"/>
            <w:bottom w:val="single" w:sz="12" w:space="0" w:color="79113E"/>
            <w:right w:val="nil"/>
          </w:tcBorders>
          <w:vAlign w:val="center"/>
        </w:tcPr>
        <w:p w:rsidR="00A644D9" w:rsidRPr="007B25A5" w:rsidRDefault="00A644D9" w:rsidP="00A644D9">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A644D9" w:rsidRPr="0000204E" w:rsidRDefault="00A644D9" w:rsidP="00A644D9">
          <w:pPr>
            <w:spacing w:after="0" w:line="240" w:lineRule="auto"/>
            <w:ind w:left="-113" w:right="-113"/>
            <w:rPr>
              <w:rFonts w:ascii="Cambria" w:hAnsi="Cambria" w:cs="Times New Roman"/>
              <w:sz w:val="12"/>
              <w:szCs w:val="12"/>
            </w:rPr>
          </w:pPr>
        </w:p>
      </w:tc>
      <w:tc>
        <w:tcPr>
          <w:tcW w:w="942" w:type="dxa"/>
          <w:tcBorders>
            <w:top w:val="single" w:sz="2" w:space="0" w:color="79133E"/>
            <w:left w:val="single" w:sz="2" w:space="0" w:color="79133E"/>
            <w:bottom w:val="single" w:sz="2" w:space="0" w:color="79133E"/>
            <w:right w:val="single" w:sz="2" w:space="0" w:color="79133E"/>
          </w:tcBorders>
        </w:tcPr>
        <w:p w:rsidR="00A644D9" w:rsidRPr="0001254B" w:rsidRDefault="00A644D9" w:rsidP="00A644D9">
          <w:pPr>
            <w:spacing w:after="0" w:line="240" w:lineRule="auto"/>
            <w:ind w:left="-57" w:right="-113"/>
            <w:rPr>
              <w:rFonts w:ascii="Cambria" w:hAnsi="Cambria" w:cs="Times New Roman"/>
              <w:color w:val="79113E"/>
              <w:sz w:val="14"/>
              <w:szCs w:val="14"/>
            </w:rPr>
          </w:pPr>
          <w:r w:rsidRPr="0001254B">
            <w:rPr>
              <w:rFonts w:ascii="Cambria" w:hAnsi="Cambria" w:cs="Times New Roman"/>
              <w:color w:val="79113E"/>
              <w:sz w:val="14"/>
              <w:szCs w:val="14"/>
            </w:rPr>
            <w:t>Yayın Tarihi</w:t>
          </w:r>
        </w:p>
      </w:tc>
      <w:tc>
        <w:tcPr>
          <w:tcW w:w="992" w:type="dxa"/>
          <w:tcBorders>
            <w:top w:val="single" w:sz="2" w:space="0" w:color="79133E"/>
            <w:left w:val="single" w:sz="2" w:space="0" w:color="79133E"/>
            <w:bottom w:val="single" w:sz="2" w:space="0" w:color="79133E"/>
            <w:right w:val="single" w:sz="2" w:space="0" w:color="79133E"/>
          </w:tcBorders>
        </w:tcPr>
        <w:p w:rsidR="00A644D9" w:rsidRPr="0000204E" w:rsidRDefault="00A644D9" w:rsidP="00A644D9">
          <w:pPr>
            <w:spacing w:after="0" w:line="240" w:lineRule="auto"/>
            <w:ind w:left="-57" w:right="-113"/>
            <w:rPr>
              <w:rFonts w:ascii="Cambria" w:hAnsi="Cambria" w:cs="Times New Roman"/>
              <w:sz w:val="16"/>
              <w:szCs w:val="16"/>
            </w:rPr>
          </w:pPr>
          <w:r>
            <w:rPr>
              <w:rFonts w:ascii="Cambria" w:hAnsi="Cambria" w:cs="Times New Roman"/>
              <w:sz w:val="16"/>
              <w:szCs w:val="16"/>
            </w:rPr>
            <w:t>12/2023</w:t>
          </w:r>
        </w:p>
      </w:tc>
    </w:tr>
    <w:tr w:rsidR="00A644D9" w:rsidTr="0001254B">
      <w:trPr>
        <w:trHeight w:hRule="exact" w:val="295"/>
      </w:trPr>
      <w:tc>
        <w:tcPr>
          <w:tcW w:w="1277" w:type="dxa"/>
          <w:vMerge/>
          <w:tcBorders>
            <w:top w:val="nil"/>
            <w:bottom w:val="single" w:sz="12" w:space="0" w:color="79113E"/>
          </w:tcBorders>
          <w:vAlign w:val="center"/>
        </w:tcPr>
        <w:p w:rsidR="00A644D9" w:rsidRDefault="00A644D9" w:rsidP="00A644D9">
          <w:pPr>
            <w:tabs>
              <w:tab w:val="left" w:pos="2400"/>
            </w:tabs>
            <w:spacing w:after="0" w:line="240" w:lineRule="auto"/>
            <w:jc w:val="center"/>
            <w:rPr>
              <w:rFonts w:ascii="Cambria" w:hAnsi="Cambria" w:cs="Times New Roman"/>
              <w:noProof/>
            </w:rPr>
          </w:pPr>
        </w:p>
      </w:tc>
      <w:tc>
        <w:tcPr>
          <w:tcW w:w="6618" w:type="dxa"/>
          <w:vMerge/>
          <w:tcBorders>
            <w:top w:val="nil"/>
            <w:bottom w:val="single" w:sz="12" w:space="0" w:color="79113E"/>
            <w:right w:val="nil"/>
          </w:tcBorders>
          <w:vAlign w:val="center"/>
        </w:tcPr>
        <w:p w:rsidR="00A644D9" w:rsidRPr="007B25A5" w:rsidRDefault="00A644D9" w:rsidP="00A644D9">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A644D9" w:rsidRPr="0000204E" w:rsidRDefault="00A644D9" w:rsidP="00A644D9">
          <w:pPr>
            <w:spacing w:after="0" w:line="240" w:lineRule="auto"/>
            <w:ind w:left="-113" w:right="-113"/>
            <w:rPr>
              <w:rFonts w:ascii="Cambria" w:hAnsi="Cambria" w:cs="Times New Roman"/>
              <w:sz w:val="12"/>
              <w:szCs w:val="12"/>
            </w:rPr>
          </w:pPr>
        </w:p>
      </w:tc>
      <w:tc>
        <w:tcPr>
          <w:tcW w:w="942" w:type="dxa"/>
          <w:tcBorders>
            <w:top w:val="single" w:sz="2" w:space="0" w:color="79133E"/>
            <w:left w:val="single" w:sz="2" w:space="0" w:color="79133E"/>
            <w:bottom w:val="single" w:sz="2" w:space="0" w:color="79133E"/>
            <w:right w:val="single" w:sz="2" w:space="0" w:color="79133E"/>
          </w:tcBorders>
        </w:tcPr>
        <w:p w:rsidR="00A644D9" w:rsidRPr="0001254B" w:rsidRDefault="00A644D9" w:rsidP="00A644D9">
          <w:pPr>
            <w:spacing w:after="0" w:line="240" w:lineRule="auto"/>
            <w:ind w:left="-57" w:right="-113"/>
            <w:rPr>
              <w:rFonts w:ascii="Cambria" w:hAnsi="Cambria" w:cs="Times New Roman"/>
              <w:color w:val="79113E"/>
              <w:sz w:val="14"/>
              <w:szCs w:val="14"/>
            </w:rPr>
          </w:pPr>
          <w:r w:rsidRPr="0001254B">
            <w:rPr>
              <w:rFonts w:ascii="Cambria" w:hAnsi="Cambria" w:cs="Times New Roman"/>
              <w:color w:val="79113E"/>
              <w:sz w:val="14"/>
              <w:szCs w:val="14"/>
            </w:rPr>
            <w:t>Revizyon Tarihi</w:t>
          </w:r>
        </w:p>
      </w:tc>
      <w:tc>
        <w:tcPr>
          <w:tcW w:w="992" w:type="dxa"/>
          <w:tcBorders>
            <w:top w:val="single" w:sz="2" w:space="0" w:color="79133E"/>
            <w:left w:val="single" w:sz="2" w:space="0" w:color="79133E"/>
            <w:bottom w:val="single" w:sz="2" w:space="0" w:color="79133E"/>
            <w:right w:val="single" w:sz="2" w:space="0" w:color="79133E"/>
          </w:tcBorders>
        </w:tcPr>
        <w:p w:rsidR="00A644D9" w:rsidRPr="0000204E" w:rsidRDefault="00A644D9" w:rsidP="00A644D9">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A644D9" w:rsidTr="0001254B">
      <w:trPr>
        <w:trHeight w:hRule="exact" w:val="295"/>
      </w:trPr>
      <w:tc>
        <w:tcPr>
          <w:tcW w:w="1277" w:type="dxa"/>
          <w:vMerge/>
          <w:tcBorders>
            <w:top w:val="nil"/>
            <w:bottom w:val="single" w:sz="12" w:space="0" w:color="79113E"/>
          </w:tcBorders>
          <w:vAlign w:val="center"/>
        </w:tcPr>
        <w:p w:rsidR="00A644D9" w:rsidRDefault="00A644D9" w:rsidP="00A644D9">
          <w:pPr>
            <w:tabs>
              <w:tab w:val="left" w:pos="2400"/>
            </w:tabs>
            <w:spacing w:after="0" w:line="240" w:lineRule="auto"/>
            <w:jc w:val="center"/>
            <w:rPr>
              <w:rFonts w:ascii="Cambria" w:hAnsi="Cambria" w:cs="Times New Roman"/>
              <w:noProof/>
            </w:rPr>
          </w:pPr>
        </w:p>
      </w:tc>
      <w:tc>
        <w:tcPr>
          <w:tcW w:w="6618" w:type="dxa"/>
          <w:vMerge/>
          <w:tcBorders>
            <w:top w:val="nil"/>
            <w:bottom w:val="single" w:sz="12" w:space="0" w:color="79113E"/>
          </w:tcBorders>
          <w:vAlign w:val="center"/>
        </w:tcPr>
        <w:p w:rsidR="00A644D9" w:rsidRPr="007B25A5" w:rsidRDefault="00A644D9" w:rsidP="00A644D9">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A644D9" w:rsidRPr="0000204E" w:rsidRDefault="00A644D9" w:rsidP="00A644D9">
          <w:pPr>
            <w:spacing w:after="0" w:line="240" w:lineRule="auto"/>
            <w:ind w:left="-113" w:right="-113"/>
            <w:rPr>
              <w:rFonts w:ascii="Cambria" w:hAnsi="Cambria" w:cs="Times New Roman"/>
              <w:sz w:val="12"/>
              <w:szCs w:val="12"/>
            </w:rPr>
          </w:pPr>
        </w:p>
      </w:tc>
      <w:tc>
        <w:tcPr>
          <w:tcW w:w="942" w:type="dxa"/>
          <w:tcBorders>
            <w:top w:val="single" w:sz="2" w:space="0" w:color="79133E"/>
            <w:left w:val="single" w:sz="2" w:space="0" w:color="79133E"/>
            <w:bottom w:val="single" w:sz="2" w:space="0" w:color="79133E"/>
            <w:right w:val="single" w:sz="2" w:space="0" w:color="79133E"/>
          </w:tcBorders>
        </w:tcPr>
        <w:p w:rsidR="00A644D9" w:rsidRPr="0001254B" w:rsidRDefault="00A644D9" w:rsidP="00A644D9">
          <w:pPr>
            <w:spacing w:after="0" w:line="240" w:lineRule="auto"/>
            <w:ind w:left="-57" w:right="-113"/>
            <w:rPr>
              <w:rFonts w:ascii="Cambria" w:hAnsi="Cambria" w:cs="Times New Roman"/>
              <w:color w:val="79113E"/>
              <w:sz w:val="14"/>
              <w:szCs w:val="14"/>
            </w:rPr>
          </w:pPr>
          <w:r w:rsidRPr="0001254B">
            <w:rPr>
              <w:rFonts w:ascii="Cambria" w:hAnsi="Cambria" w:cs="Times New Roman"/>
              <w:color w:val="79113E"/>
              <w:sz w:val="14"/>
              <w:szCs w:val="14"/>
            </w:rPr>
            <w:t>Revizyon No</w:t>
          </w:r>
        </w:p>
      </w:tc>
      <w:tc>
        <w:tcPr>
          <w:tcW w:w="992" w:type="dxa"/>
          <w:tcBorders>
            <w:top w:val="single" w:sz="2" w:space="0" w:color="79133E"/>
            <w:left w:val="single" w:sz="2" w:space="0" w:color="79133E"/>
            <w:bottom w:val="single" w:sz="2" w:space="0" w:color="79133E"/>
            <w:right w:val="single" w:sz="2" w:space="0" w:color="79133E"/>
          </w:tcBorders>
        </w:tcPr>
        <w:p w:rsidR="00A644D9" w:rsidRPr="0000204E" w:rsidRDefault="00A644D9" w:rsidP="00A644D9">
          <w:pPr>
            <w:spacing w:after="0" w:line="240" w:lineRule="auto"/>
            <w:ind w:left="-57" w:right="-113"/>
            <w:rPr>
              <w:rFonts w:ascii="Cambria" w:hAnsi="Cambria" w:cs="Times New Roman"/>
              <w:sz w:val="16"/>
              <w:szCs w:val="16"/>
            </w:rPr>
          </w:pPr>
          <w:r>
            <w:rPr>
              <w:rFonts w:ascii="Cambria" w:hAnsi="Cambria" w:cs="Times New Roman"/>
              <w:sz w:val="16"/>
              <w:szCs w:val="16"/>
            </w:rPr>
            <w:t>-</w:t>
          </w:r>
        </w:p>
      </w:tc>
    </w:tr>
  </w:tbl>
  <w:p w:rsidR="00A644D9" w:rsidRDefault="00886103">
    <w:pPr>
      <w:pStyle w:val="stBilgi"/>
    </w:pPr>
    <w:r>
      <w:rPr>
        <w:rFonts w:ascii="Cambria" w:hAnsi="Cambria" w:cs="Times New Roman"/>
        <w:noProof/>
        <w14:ligatures w14:val="standardContextua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55pt;margin-top:-66.25pt;width:54.05pt;height:53.85pt;z-index:251658240;mso-position-horizontal-relative:text;mso-position-vertical-relative:text;mso-width-relative:page;mso-height-relative:page">
          <v:imagedata r:id="rId1" o:title=""/>
        </v:shape>
        <o:OLEObject Type="Embed" ProgID="PBrush" ShapeID="_x0000_s2049" DrawAspect="Content" ObjectID="_1808203386" r:id="rId2"/>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E13D0"/>
    <w:multiLevelType w:val="hybridMultilevel"/>
    <w:tmpl w:val="88D0209E"/>
    <w:lvl w:ilvl="0" w:tplc="9D065BCE">
      <w:start w:val="1"/>
      <w:numFmt w:val="decimal"/>
      <w:lvlText w:val="%1."/>
      <w:lvlJc w:val="left"/>
      <w:pPr>
        <w:ind w:left="773" w:hanging="360"/>
      </w:pPr>
      <w:rPr>
        <w:rFonts w:ascii="Calibri" w:eastAsiaTheme="minorEastAsia" w:hAnsi="Calibri" w:cs="Calibri"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1" w15:restartNumberingAfterBreak="0">
    <w:nsid w:val="33434F0C"/>
    <w:multiLevelType w:val="hybridMultilevel"/>
    <w:tmpl w:val="91BEB344"/>
    <w:lvl w:ilvl="0" w:tplc="4770034C">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4A95AD1"/>
    <w:multiLevelType w:val="hybridMultilevel"/>
    <w:tmpl w:val="873A22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4F77463"/>
    <w:multiLevelType w:val="hybridMultilevel"/>
    <w:tmpl w:val="61AA18D6"/>
    <w:lvl w:ilvl="0" w:tplc="4770034C">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49D53BF5"/>
    <w:multiLevelType w:val="hybridMultilevel"/>
    <w:tmpl w:val="F69C54D8"/>
    <w:lvl w:ilvl="0" w:tplc="46220162">
      <w:start w:val="1"/>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7650771"/>
    <w:multiLevelType w:val="hybridMultilevel"/>
    <w:tmpl w:val="386252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3F00540"/>
    <w:multiLevelType w:val="hybridMultilevel"/>
    <w:tmpl w:val="4E78D7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50C"/>
    <w:rsid w:val="0001254B"/>
    <w:rsid w:val="0018199E"/>
    <w:rsid w:val="0027750C"/>
    <w:rsid w:val="00384E38"/>
    <w:rsid w:val="003E301D"/>
    <w:rsid w:val="00667560"/>
    <w:rsid w:val="00886103"/>
    <w:rsid w:val="008C0D2E"/>
    <w:rsid w:val="009877A5"/>
    <w:rsid w:val="00A644D9"/>
    <w:rsid w:val="00AE6E1C"/>
    <w:rsid w:val="00BC5497"/>
    <w:rsid w:val="00C854BE"/>
    <w:rsid w:val="00CE79B0"/>
    <w:rsid w:val="00F20D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B83160"/>
  <w15:chartTrackingRefBased/>
  <w15:docId w15:val="{E22DA2C9-A02B-4F4B-9CE1-E93912444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4D9"/>
    <w:pPr>
      <w:spacing w:after="200" w:line="276" w:lineRule="auto"/>
    </w:pPr>
    <w:rPr>
      <w:rFonts w:eastAsiaTheme="minorEastAsia"/>
      <w:kern w:val="0"/>
      <w:lang w:eastAsia="tr-TR"/>
      <w14:ligatures w14:val="none"/>
    </w:rPr>
  </w:style>
  <w:style w:type="paragraph" w:styleId="Balk1">
    <w:name w:val="heading 1"/>
    <w:basedOn w:val="Normal"/>
    <w:next w:val="Normal"/>
    <w:link w:val="Balk1Char"/>
    <w:qFormat/>
    <w:rsid w:val="00A644D9"/>
    <w:pPr>
      <w:keepNext/>
      <w:spacing w:after="0" w:line="240" w:lineRule="auto"/>
      <w:jc w:val="center"/>
      <w:outlineLvl w:val="0"/>
    </w:pPr>
    <w:rPr>
      <w:rFonts w:ascii="Times New Roman" w:eastAsia="Times New Roman" w:hAnsi="Times New Roman" w:cs="Times New Roman"/>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644D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644D9"/>
  </w:style>
  <w:style w:type="paragraph" w:styleId="AltBilgi">
    <w:name w:val="footer"/>
    <w:basedOn w:val="Normal"/>
    <w:link w:val="AltBilgiChar"/>
    <w:uiPriority w:val="99"/>
    <w:unhideWhenUsed/>
    <w:rsid w:val="00A644D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644D9"/>
  </w:style>
  <w:style w:type="character" w:customStyle="1" w:styleId="Balk1Char">
    <w:name w:val="Başlık 1 Char"/>
    <w:basedOn w:val="VarsaylanParagrafYazTipi"/>
    <w:link w:val="Balk1"/>
    <w:rsid w:val="00A644D9"/>
    <w:rPr>
      <w:rFonts w:ascii="Times New Roman" w:eastAsia="Times New Roman" w:hAnsi="Times New Roman" w:cs="Times New Roman"/>
      <w:kern w:val="0"/>
      <w:sz w:val="24"/>
      <w:szCs w:val="20"/>
      <w:lang w:eastAsia="tr-TR"/>
      <w14:ligatures w14:val="none"/>
    </w:rPr>
  </w:style>
  <w:style w:type="table" w:styleId="TabloKlavuzu">
    <w:name w:val="Table Grid"/>
    <w:basedOn w:val="NormalTablo"/>
    <w:uiPriority w:val="59"/>
    <w:rsid w:val="00A644D9"/>
    <w:pPr>
      <w:spacing w:after="0" w:line="240" w:lineRule="auto"/>
    </w:pPr>
    <w:rPr>
      <w:rFonts w:eastAsiaTheme="minorEastAsia"/>
      <w:kern w:val="0"/>
      <w:lang w:eastAsia="tr-T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1">
    <w:name w:val="Tablo Kılavuzu1"/>
    <w:basedOn w:val="NormalTablo"/>
    <w:next w:val="TabloKlavuzu"/>
    <w:uiPriority w:val="59"/>
    <w:rsid w:val="00A644D9"/>
    <w:pPr>
      <w:spacing w:after="0" w:line="240" w:lineRule="auto"/>
    </w:pPr>
    <w:rPr>
      <w:rFonts w:eastAsiaTheme="minorEastAsia"/>
      <w:kern w:val="0"/>
      <w:lang w:eastAsia="tr-T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A644D9"/>
    <w:pPr>
      <w:ind w:left="720"/>
      <w:contextualSpacing/>
    </w:pPr>
  </w:style>
  <w:style w:type="table" w:customStyle="1" w:styleId="TabloKlavuzu2">
    <w:name w:val="Tablo Kılavuzu2"/>
    <w:basedOn w:val="NormalTablo"/>
    <w:next w:val="TabloKlavuzu"/>
    <w:uiPriority w:val="59"/>
    <w:rsid w:val="0001254B"/>
    <w:pPr>
      <w:spacing w:after="0" w:line="240" w:lineRule="auto"/>
    </w:pPr>
    <w:rPr>
      <w:rFonts w:eastAsiaTheme="minorEastAsia"/>
      <w:kern w:val="0"/>
      <w:lang w:eastAsia="tr-T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1254B"/>
    <w:pPr>
      <w:autoSpaceDE w:val="0"/>
      <w:autoSpaceDN w:val="0"/>
      <w:adjustRightInd w:val="0"/>
      <w:spacing w:after="0" w:line="240" w:lineRule="auto"/>
    </w:pPr>
    <w:rPr>
      <w:rFonts w:ascii="Cambria" w:hAnsi="Cambria" w:cs="Cambria"/>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894</Words>
  <Characters>5102</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WinUser</dc:creator>
  <cp:keywords/>
  <dc:description/>
  <cp:lastModifiedBy>WinUser</cp:lastModifiedBy>
  <cp:revision>4</cp:revision>
  <dcterms:created xsi:type="dcterms:W3CDTF">2025-05-08T06:26:00Z</dcterms:created>
  <dcterms:modified xsi:type="dcterms:W3CDTF">2025-05-08T06:56:00Z</dcterms:modified>
</cp:coreProperties>
</file>