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31CBF" w:rsidTr="00093CCA">
        <w:trPr>
          <w:trHeight w:hRule="exact" w:val="255"/>
        </w:trPr>
        <w:tc>
          <w:tcPr>
            <w:tcW w:w="3258" w:type="dxa"/>
            <w:shd w:val="clear" w:color="auto" w:fill="F2F2F2" w:themeFill="background1" w:themeFillShade="F2"/>
          </w:tcPr>
          <w:p w:rsidR="00145BDA" w:rsidRPr="00231CBF" w:rsidRDefault="00145BDA" w:rsidP="00231CBF">
            <w:pPr>
              <w:tabs>
                <w:tab w:val="left" w:pos="2400"/>
              </w:tabs>
              <w:spacing w:after="120"/>
              <w:jc w:val="both"/>
              <w:rPr>
                <w:rFonts w:cstheme="minorHAnsi"/>
                <w:b/>
                <w:color w:val="79133E"/>
                <w:sz w:val="24"/>
                <w:szCs w:val="24"/>
              </w:rPr>
            </w:pPr>
            <w:r w:rsidRPr="00231CBF">
              <w:rPr>
                <w:rFonts w:cstheme="minorHAnsi"/>
                <w:b/>
                <w:color w:val="79133E"/>
                <w:sz w:val="24"/>
                <w:szCs w:val="24"/>
              </w:rPr>
              <w:t>Birim</w:t>
            </w:r>
          </w:p>
        </w:tc>
        <w:tc>
          <w:tcPr>
            <w:tcW w:w="6945" w:type="dxa"/>
          </w:tcPr>
          <w:p w:rsidR="00145BDA" w:rsidRPr="00231CBF" w:rsidRDefault="00687884" w:rsidP="00231CBF">
            <w:pPr>
              <w:tabs>
                <w:tab w:val="left" w:pos="2400"/>
              </w:tabs>
              <w:jc w:val="both"/>
              <w:rPr>
                <w:rFonts w:cstheme="minorHAnsi"/>
                <w:sz w:val="24"/>
                <w:szCs w:val="24"/>
              </w:rPr>
            </w:pPr>
            <w:r w:rsidRPr="00231CBF">
              <w:rPr>
                <w:rFonts w:cstheme="minorHAnsi"/>
                <w:sz w:val="24"/>
                <w:szCs w:val="24"/>
              </w:rPr>
              <w:t>F.Ü. Ağız ve Diş Sağlığı Merkezi</w:t>
            </w:r>
          </w:p>
        </w:tc>
      </w:tr>
      <w:tr w:rsidR="00145BDA" w:rsidRPr="00231CBF" w:rsidTr="00093CCA">
        <w:trPr>
          <w:trHeight w:hRule="exact" w:val="255"/>
        </w:trPr>
        <w:tc>
          <w:tcPr>
            <w:tcW w:w="3258" w:type="dxa"/>
            <w:shd w:val="clear" w:color="auto" w:fill="F2F2F2" w:themeFill="background1" w:themeFillShade="F2"/>
          </w:tcPr>
          <w:p w:rsidR="00145BDA" w:rsidRPr="00231CBF" w:rsidRDefault="007233D9" w:rsidP="00231CBF">
            <w:pPr>
              <w:tabs>
                <w:tab w:val="left" w:pos="2400"/>
              </w:tabs>
              <w:spacing w:after="120"/>
              <w:jc w:val="both"/>
              <w:rPr>
                <w:rFonts w:cstheme="minorHAnsi"/>
                <w:b/>
                <w:color w:val="79133E"/>
                <w:sz w:val="24"/>
                <w:szCs w:val="24"/>
              </w:rPr>
            </w:pPr>
            <w:r w:rsidRPr="00231CBF">
              <w:rPr>
                <w:rFonts w:cstheme="minorHAnsi"/>
                <w:b/>
                <w:color w:val="79133E"/>
                <w:sz w:val="24"/>
                <w:szCs w:val="24"/>
              </w:rPr>
              <w:t>Görev Adı</w:t>
            </w:r>
          </w:p>
        </w:tc>
        <w:tc>
          <w:tcPr>
            <w:tcW w:w="6945" w:type="dxa"/>
          </w:tcPr>
          <w:p w:rsidR="00145BDA" w:rsidRPr="00231CBF" w:rsidRDefault="00687884" w:rsidP="00231CBF">
            <w:pPr>
              <w:tabs>
                <w:tab w:val="left" w:pos="2400"/>
              </w:tabs>
              <w:jc w:val="both"/>
              <w:rPr>
                <w:rFonts w:cstheme="minorHAnsi"/>
                <w:sz w:val="24"/>
                <w:szCs w:val="24"/>
              </w:rPr>
            </w:pPr>
            <w:r w:rsidRPr="00231CBF">
              <w:rPr>
                <w:rFonts w:cstheme="minorHAnsi"/>
                <w:sz w:val="24"/>
                <w:szCs w:val="24"/>
              </w:rPr>
              <w:t>Ağız ve Diş Sağlığı Teknikeri</w:t>
            </w:r>
          </w:p>
        </w:tc>
      </w:tr>
      <w:tr w:rsidR="00176CEC" w:rsidRPr="00231CBF" w:rsidTr="00093CCA">
        <w:trPr>
          <w:trHeight w:hRule="exact" w:val="255"/>
        </w:trPr>
        <w:tc>
          <w:tcPr>
            <w:tcW w:w="3258" w:type="dxa"/>
            <w:shd w:val="clear" w:color="auto" w:fill="F2F2F2" w:themeFill="background1" w:themeFillShade="F2"/>
          </w:tcPr>
          <w:p w:rsidR="00176CEC" w:rsidRPr="00231CBF" w:rsidRDefault="007233D9" w:rsidP="00231CBF">
            <w:pPr>
              <w:tabs>
                <w:tab w:val="left" w:pos="2400"/>
              </w:tabs>
              <w:spacing w:after="120"/>
              <w:jc w:val="both"/>
              <w:rPr>
                <w:rFonts w:cstheme="minorHAnsi"/>
                <w:b/>
                <w:color w:val="79133E"/>
                <w:sz w:val="24"/>
                <w:szCs w:val="24"/>
              </w:rPr>
            </w:pPr>
            <w:r w:rsidRPr="00231CBF">
              <w:rPr>
                <w:rFonts w:cstheme="minorHAnsi"/>
                <w:b/>
                <w:color w:val="79133E"/>
                <w:sz w:val="24"/>
                <w:szCs w:val="24"/>
              </w:rPr>
              <w:t>Amir ve Üst Amirler</w:t>
            </w:r>
          </w:p>
        </w:tc>
        <w:tc>
          <w:tcPr>
            <w:tcW w:w="6945" w:type="dxa"/>
          </w:tcPr>
          <w:p w:rsidR="003A319F" w:rsidRPr="00231CBF" w:rsidRDefault="00687884" w:rsidP="00231CBF">
            <w:pPr>
              <w:tabs>
                <w:tab w:val="left" w:pos="2400"/>
              </w:tabs>
              <w:jc w:val="both"/>
              <w:rPr>
                <w:rFonts w:cstheme="minorHAnsi"/>
                <w:sz w:val="24"/>
                <w:szCs w:val="24"/>
              </w:rPr>
            </w:pPr>
            <w:r w:rsidRPr="00231CBF">
              <w:rPr>
                <w:rFonts w:cstheme="minorHAnsi"/>
                <w:sz w:val="24"/>
                <w:szCs w:val="24"/>
              </w:rPr>
              <w:t xml:space="preserve">Başhekim, </w:t>
            </w:r>
            <w:r w:rsidR="007454AE" w:rsidRPr="00231CBF">
              <w:rPr>
                <w:rFonts w:cstheme="minorHAnsi"/>
                <w:sz w:val="24"/>
                <w:szCs w:val="24"/>
              </w:rPr>
              <w:t xml:space="preserve">Başhekim Yrd. </w:t>
            </w:r>
            <w:r w:rsidRPr="00231CBF">
              <w:rPr>
                <w:rFonts w:cstheme="minorHAnsi"/>
                <w:sz w:val="24"/>
                <w:szCs w:val="24"/>
              </w:rPr>
              <w:t xml:space="preserve"> Anabilim Dalı Başkanı,</w:t>
            </w:r>
            <w:r w:rsidR="007233D9" w:rsidRPr="00231CBF">
              <w:rPr>
                <w:rFonts w:cstheme="minorHAnsi"/>
                <w:sz w:val="24"/>
                <w:szCs w:val="24"/>
              </w:rPr>
              <w:t xml:space="preserve"> </w:t>
            </w:r>
            <w:r w:rsidR="007454AE" w:rsidRPr="00231CBF">
              <w:rPr>
                <w:rFonts w:cstheme="minorHAnsi"/>
                <w:sz w:val="24"/>
                <w:szCs w:val="24"/>
              </w:rPr>
              <w:t>Hastane Müdürü</w:t>
            </w:r>
            <w:r w:rsidRPr="00231CBF">
              <w:rPr>
                <w:rFonts w:cstheme="minorHAnsi"/>
                <w:sz w:val="24"/>
                <w:szCs w:val="24"/>
              </w:rPr>
              <w:t xml:space="preserve"> </w:t>
            </w:r>
            <w:r w:rsidR="007454AE" w:rsidRPr="00231CBF">
              <w:rPr>
                <w:rFonts w:cstheme="minorHAnsi"/>
                <w:sz w:val="24"/>
                <w:szCs w:val="24"/>
              </w:rPr>
              <w:t>hHhaHhhhhhastane</w:t>
            </w:r>
            <w:r w:rsidRPr="00231CBF">
              <w:rPr>
                <w:rFonts w:cstheme="minorHAnsi"/>
                <w:sz w:val="24"/>
                <w:szCs w:val="24"/>
              </w:rPr>
              <w:t>Hastane Müdürü</w:t>
            </w:r>
          </w:p>
        </w:tc>
      </w:tr>
      <w:tr w:rsidR="00D3516A" w:rsidRPr="00231CBF" w:rsidTr="00093CCA">
        <w:trPr>
          <w:trHeight w:hRule="exact" w:val="255"/>
        </w:trPr>
        <w:tc>
          <w:tcPr>
            <w:tcW w:w="3258" w:type="dxa"/>
            <w:shd w:val="clear" w:color="auto" w:fill="F2F2F2" w:themeFill="background1" w:themeFillShade="F2"/>
          </w:tcPr>
          <w:p w:rsidR="00D3516A" w:rsidRPr="00231CBF" w:rsidRDefault="007233D9" w:rsidP="00231CBF">
            <w:pPr>
              <w:tabs>
                <w:tab w:val="left" w:pos="2400"/>
              </w:tabs>
              <w:spacing w:after="120"/>
              <w:jc w:val="both"/>
              <w:rPr>
                <w:rFonts w:cstheme="minorHAnsi"/>
                <w:b/>
                <w:color w:val="79133E"/>
                <w:sz w:val="24"/>
                <w:szCs w:val="24"/>
              </w:rPr>
            </w:pPr>
            <w:r w:rsidRPr="00231CBF">
              <w:rPr>
                <w:rFonts w:cstheme="minorHAnsi"/>
                <w:b/>
                <w:color w:val="79133E"/>
                <w:sz w:val="24"/>
                <w:szCs w:val="24"/>
              </w:rPr>
              <w:t>Göreve Devri</w:t>
            </w:r>
          </w:p>
        </w:tc>
        <w:tc>
          <w:tcPr>
            <w:tcW w:w="6945" w:type="dxa"/>
          </w:tcPr>
          <w:p w:rsidR="00D3516A" w:rsidRPr="00231CBF" w:rsidRDefault="00F66807" w:rsidP="00231CBF">
            <w:pPr>
              <w:tabs>
                <w:tab w:val="left" w:pos="2400"/>
              </w:tabs>
              <w:jc w:val="both"/>
              <w:rPr>
                <w:rFonts w:cstheme="minorHAnsi"/>
                <w:sz w:val="24"/>
                <w:szCs w:val="24"/>
              </w:rPr>
            </w:pPr>
            <w:r w:rsidRPr="00231CBF">
              <w:rPr>
                <w:rFonts w:cstheme="minorHAnsi"/>
                <w:sz w:val="24"/>
                <w:szCs w:val="24"/>
              </w:rPr>
              <w:t xml:space="preserve">Diğer </w:t>
            </w:r>
            <w:r w:rsidR="003F6154" w:rsidRPr="00231CBF">
              <w:rPr>
                <w:rFonts w:cstheme="minorHAnsi"/>
                <w:sz w:val="24"/>
                <w:szCs w:val="24"/>
              </w:rPr>
              <w:t>Ağız ve Diş Sağlığı Teknikeri</w:t>
            </w:r>
          </w:p>
        </w:tc>
      </w:tr>
    </w:tbl>
    <w:p w:rsidR="002738BA" w:rsidRPr="00231CBF" w:rsidRDefault="002738BA" w:rsidP="00231CBF">
      <w:pPr>
        <w:tabs>
          <w:tab w:val="left" w:pos="2400"/>
        </w:tabs>
        <w:spacing w:after="0" w:line="240" w:lineRule="auto"/>
        <w:jc w:val="both"/>
        <w:rPr>
          <w:rFonts w:cstheme="minorHAnsi"/>
          <w:sz w:val="24"/>
          <w:szCs w:val="24"/>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231CBF" w:rsidTr="009C2CC3">
        <w:trPr>
          <w:trHeight w:hRule="exact" w:val="255"/>
        </w:trPr>
        <w:tc>
          <w:tcPr>
            <w:tcW w:w="10203" w:type="dxa"/>
            <w:shd w:val="clear" w:color="auto" w:fill="F2F2F2" w:themeFill="background1" w:themeFillShade="F2"/>
          </w:tcPr>
          <w:p w:rsidR="00C926AF" w:rsidRPr="00231CBF" w:rsidRDefault="005406B7" w:rsidP="00231CBF">
            <w:pPr>
              <w:tabs>
                <w:tab w:val="left" w:pos="2400"/>
              </w:tabs>
              <w:jc w:val="both"/>
              <w:rPr>
                <w:rFonts w:cstheme="minorHAnsi"/>
                <w:sz w:val="24"/>
                <w:szCs w:val="24"/>
              </w:rPr>
            </w:pPr>
            <w:r w:rsidRPr="00231CBF">
              <w:rPr>
                <w:rFonts w:cstheme="minorHAnsi"/>
                <w:b/>
                <w:color w:val="79133E"/>
                <w:sz w:val="24"/>
                <w:szCs w:val="24"/>
              </w:rPr>
              <w:t xml:space="preserve">                                 </w:t>
            </w:r>
            <w:r w:rsidR="007233D9" w:rsidRPr="00231CBF">
              <w:rPr>
                <w:rFonts w:cstheme="minorHAnsi"/>
                <w:b/>
                <w:color w:val="79133E"/>
                <w:sz w:val="24"/>
                <w:szCs w:val="24"/>
              </w:rPr>
              <w:t xml:space="preserve">                           </w:t>
            </w:r>
            <w:r w:rsidRPr="00231CBF">
              <w:rPr>
                <w:rFonts w:cstheme="minorHAnsi"/>
                <w:b/>
                <w:color w:val="79133E"/>
                <w:sz w:val="24"/>
                <w:szCs w:val="24"/>
              </w:rPr>
              <w:t xml:space="preserve"> Görevin Amacı</w:t>
            </w:r>
          </w:p>
        </w:tc>
      </w:tr>
      <w:tr w:rsidR="00C926AF" w:rsidRPr="00231CBF" w:rsidTr="002F68FC">
        <w:trPr>
          <w:trHeight w:val="568"/>
        </w:trPr>
        <w:tc>
          <w:tcPr>
            <w:tcW w:w="10203" w:type="dxa"/>
            <w:shd w:val="clear" w:color="auto" w:fill="auto"/>
          </w:tcPr>
          <w:p w:rsidR="00FE4D19" w:rsidRPr="00231CBF" w:rsidRDefault="00F33206" w:rsidP="00231CBF">
            <w:pPr>
              <w:pStyle w:val="ListeParagraf"/>
              <w:spacing w:after="0"/>
              <w:ind w:left="0"/>
              <w:jc w:val="both"/>
              <w:rPr>
                <w:rFonts w:cstheme="minorHAnsi"/>
                <w:sz w:val="24"/>
                <w:szCs w:val="24"/>
              </w:rPr>
            </w:pPr>
            <w:r w:rsidRPr="00231CBF">
              <w:rPr>
                <w:rFonts w:cstheme="minorHAnsi"/>
                <w:sz w:val="24"/>
                <w:szCs w:val="24"/>
              </w:rPr>
              <w:t>Merkezi</w:t>
            </w:r>
            <w:r w:rsidR="003F6154" w:rsidRPr="00231CBF">
              <w:rPr>
                <w:rFonts w:cstheme="minorHAnsi"/>
                <w:sz w:val="24"/>
                <w:szCs w:val="24"/>
              </w:rPr>
              <w:t>mizde</w:t>
            </w:r>
            <w:r w:rsidRPr="00231CBF">
              <w:rPr>
                <w:rFonts w:cstheme="minorHAnsi"/>
                <w:sz w:val="24"/>
                <w:szCs w:val="24"/>
              </w:rPr>
              <w:t xml:space="preserve"> </w:t>
            </w:r>
            <w:r w:rsidR="00654FB0" w:rsidRPr="00231CBF">
              <w:rPr>
                <w:rFonts w:cstheme="minorHAnsi"/>
                <w:sz w:val="24"/>
                <w:szCs w:val="24"/>
              </w:rPr>
              <w:t>kullanılan</w:t>
            </w:r>
            <w:r w:rsidR="008E1938" w:rsidRPr="00231CBF">
              <w:rPr>
                <w:rFonts w:cstheme="minorHAnsi"/>
                <w:sz w:val="24"/>
                <w:szCs w:val="24"/>
              </w:rPr>
              <w:t xml:space="preserve"> bütün</w:t>
            </w:r>
            <w:r w:rsidR="00654FB0" w:rsidRPr="00231CBF">
              <w:rPr>
                <w:rFonts w:cstheme="minorHAnsi"/>
                <w:sz w:val="24"/>
                <w:szCs w:val="24"/>
              </w:rPr>
              <w:t xml:space="preserve"> malzeme ve alet bilgisine sahip, hasta muayene ve tedavisinde diş hekimine yardımcı olan, klinik düzeni ve enfeksiyonundan sorumlu sağlık teknikeridir.</w:t>
            </w:r>
          </w:p>
        </w:tc>
      </w:tr>
    </w:tbl>
    <w:p w:rsidR="00DC6D48" w:rsidRPr="00231CBF" w:rsidRDefault="00DC6D48" w:rsidP="00231CBF">
      <w:pPr>
        <w:tabs>
          <w:tab w:val="left" w:pos="2400"/>
        </w:tabs>
        <w:spacing w:after="0" w:line="240" w:lineRule="auto"/>
        <w:jc w:val="both"/>
        <w:rPr>
          <w:rFonts w:cstheme="minorHAnsi"/>
          <w:sz w:val="24"/>
          <w:szCs w:val="24"/>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231CBF" w:rsidTr="009C2CC3">
        <w:trPr>
          <w:trHeight w:hRule="exact" w:val="255"/>
        </w:trPr>
        <w:tc>
          <w:tcPr>
            <w:tcW w:w="10203" w:type="dxa"/>
            <w:shd w:val="clear" w:color="auto" w:fill="F2F2F2" w:themeFill="background1" w:themeFillShade="F2"/>
          </w:tcPr>
          <w:p w:rsidR="00EE2803" w:rsidRPr="00231CBF" w:rsidRDefault="005406B7" w:rsidP="00231CBF">
            <w:pPr>
              <w:tabs>
                <w:tab w:val="left" w:pos="2400"/>
              </w:tabs>
              <w:jc w:val="both"/>
              <w:rPr>
                <w:rFonts w:cstheme="minorHAnsi"/>
                <w:sz w:val="24"/>
                <w:szCs w:val="24"/>
              </w:rPr>
            </w:pPr>
            <w:r w:rsidRPr="00231CBF">
              <w:rPr>
                <w:rFonts w:cstheme="minorHAnsi"/>
                <w:b/>
                <w:color w:val="79133E"/>
                <w:sz w:val="24"/>
                <w:szCs w:val="24"/>
              </w:rPr>
              <w:t xml:space="preserve">                                                            Temel İş ve Sorumlulukları</w:t>
            </w:r>
          </w:p>
        </w:tc>
      </w:tr>
      <w:tr w:rsidR="00EE2803" w:rsidRPr="00231CBF" w:rsidTr="009C2CC3">
        <w:trPr>
          <w:trHeight w:val="557"/>
        </w:trPr>
        <w:tc>
          <w:tcPr>
            <w:tcW w:w="10203" w:type="dxa"/>
            <w:shd w:val="clear" w:color="auto" w:fill="auto"/>
          </w:tcPr>
          <w:p w:rsidR="00161B31" w:rsidRPr="00231CBF" w:rsidRDefault="00161B31" w:rsidP="00231CBF">
            <w:pPr>
              <w:pStyle w:val="ListeParagraf"/>
              <w:numPr>
                <w:ilvl w:val="0"/>
                <w:numId w:val="14"/>
              </w:numPr>
              <w:spacing w:after="0"/>
              <w:ind w:left="357" w:hanging="357"/>
              <w:jc w:val="both"/>
              <w:rPr>
                <w:rFonts w:cstheme="minorHAnsi"/>
                <w:sz w:val="24"/>
                <w:szCs w:val="24"/>
              </w:rPr>
            </w:pPr>
            <w:r w:rsidRPr="00231CBF">
              <w:rPr>
                <w:rFonts w:cstheme="minorHAnsi"/>
                <w:sz w:val="24"/>
                <w:szCs w:val="24"/>
              </w:rPr>
              <w:t xml:space="preserve">Kendisine teslim edilen araç ve gereçleri muhafaza eder ve bunların her türlü israflarına mani olur. Bozulmamasına ve kaybolmamasına, hususi maksatlarla kullanılmamasına dikkat eder. </w:t>
            </w:r>
          </w:p>
          <w:p w:rsidR="00161B31" w:rsidRPr="00231CBF" w:rsidRDefault="00161B31" w:rsidP="00231CBF">
            <w:pPr>
              <w:pStyle w:val="ListeParagraf"/>
              <w:numPr>
                <w:ilvl w:val="0"/>
                <w:numId w:val="14"/>
              </w:numPr>
              <w:spacing w:after="0"/>
              <w:ind w:left="357" w:hanging="357"/>
              <w:jc w:val="both"/>
              <w:rPr>
                <w:rFonts w:cstheme="minorHAnsi"/>
                <w:sz w:val="24"/>
                <w:szCs w:val="24"/>
              </w:rPr>
            </w:pPr>
            <w:r w:rsidRPr="00231CBF">
              <w:rPr>
                <w:rFonts w:cstheme="minorHAnsi"/>
                <w:sz w:val="24"/>
                <w:szCs w:val="24"/>
              </w:rPr>
              <w:t>S</w:t>
            </w:r>
            <w:r w:rsidR="000D5C9D" w:rsidRPr="00231CBF">
              <w:rPr>
                <w:rFonts w:cstheme="minorHAnsi"/>
                <w:sz w:val="24"/>
                <w:szCs w:val="24"/>
              </w:rPr>
              <w:t>abah çalışmaya hazır halde merkez</w:t>
            </w:r>
            <w:r w:rsidRPr="00231CBF">
              <w:rPr>
                <w:rFonts w:cstheme="minorHAnsi"/>
                <w:sz w:val="24"/>
                <w:szCs w:val="24"/>
              </w:rPr>
              <w:t xml:space="preserve"> tarafından belirlenen standartlara uygun üniforma ile görev yerinde bulunur. </w:t>
            </w:r>
          </w:p>
          <w:p w:rsidR="00161B31" w:rsidRPr="00231CBF" w:rsidRDefault="00161B31" w:rsidP="00231CBF">
            <w:pPr>
              <w:pStyle w:val="ListeParagraf"/>
              <w:numPr>
                <w:ilvl w:val="0"/>
                <w:numId w:val="14"/>
              </w:numPr>
              <w:spacing w:after="0"/>
              <w:ind w:left="357" w:hanging="357"/>
              <w:jc w:val="both"/>
              <w:rPr>
                <w:rFonts w:cstheme="minorHAnsi"/>
                <w:sz w:val="24"/>
                <w:szCs w:val="24"/>
              </w:rPr>
            </w:pPr>
            <w:r w:rsidRPr="00231CBF">
              <w:rPr>
                <w:rFonts w:cstheme="minorHAnsi"/>
                <w:sz w:val="24"/>
                <w:szCs w:val="24"/>
              </w:rPr>
              <w:t xml:space="preserve">Klinikteki tedavi ve sarf malzemelerinin tedarik ve kontrolünde görev alır, düzenini sağlar. </w:t>
            </w:r>
          </w:p>
          <w:p w:rsidR="00161B31" w:rsidRPr="00231CBF" w:rsidRDefault="00161B31" w:rsidP="00231CBF">
            <w:pPr>
              <w:pStyle w:val="ListeParagraf"/>
              <w:numPr>
                <w:ilvl w:val="0"/>
                <w:numId w:val="14"/>
              </w:numPr>
              <w:spacing w:after="0"/>
              <w:ind w:left="357" w:hanging="357"/>
              <w:jc w:val="both"/>
              <w:rPr>
                <w:rFonts w:cstheme="minorHAnsi"/>
                <w:sz w:val="24"/>
                <w:szCs w:val="24"/>
              </w:rPr>
            </w:pPr>
            <w:r w:rsidRPr="00231CBF">
              <w:rPr>
                <w:rFonts w:cstheme="minorHAnsi"/>
                <w:sz w:val="24"/>
                <w:szCs w:val="24"/>
              </w:rPr>
              <w:t xml:space="preserve">Klinikte enfeksiyon kontrolünü sağlar. Kullanılan tıbbi araç ve gereçlerin personel tarafından toplatılması ve enfeksiyon riskini azaltmaya yönelik olarak sterilizasyon ve dezenfeksiyon kurallarına göre işlem yapılmasını ve denetimini sağlar. </w:t>
            </w:r>
          </w:p>
          <w:p w:rsidR="00161B31" w:rsidRPr="00231CBF" w:rsidRDefault="00161B31" w:rsidP="00231CBF">
            <w:pPr>
              <w:pStyle w:val="ListeParagraf"/>
              <w:numPr>
                <w:ilvl w:val="0"/>
                <w:numId w:val="14"/>
              </w:numPr>
              <w:spacing w:after="0"/>
              <w:ind w:left="357" w:hanging="357"/>
              <w:jc w:val="both"/>
              <w:rPr>
                <w:rFonts w:cstheme="minorHAnsi"/>
                <w:sz w:val="24"/>
                <w:szCs w:val="24"/>
              </w:rPr>
            </w:pPr>
            <w:r w:rsidRPr="00231CBF">
              <w:rPr>
                <w:rFonts w:cstheme="minorHAnsi"/>
                <w:sz w:val="24"/>
                <w:szCs w:val="24"/>
              </w:rPr>
              <w:t xml:space="preserve"> Steril olmuş tıbbi araç ve gereçlerin personel tarafından kliniklerde kullanılmak üzere gerekli şekilde yerleştirilmesi ve dağıtımını sağlar. </w:t>
            </w:r>
          </w:p>
          <w:p w:rsidR="00161B31" w:rsidRPr="00231CBF" w:rsidRDefault="00161B31" w:rsidP="00231CBF">
            <w:pPr>
              <w:pStyle w:val="ListeParagraf"/>
              <w:numPr>
                <w:ilvl w:val="0"/>
                <w:numId w:val="14"/>
              </w:numPr>
              <w:spacing w:after="0"/>
              <w:ind w:left="357" w:hanging="357"/>
              <w:jc w:val="both"/>
              <w:rPr>
                <w:rFonts w:cstheme="minorHAnsi"/>
                <w:sz w:val="24"/>
                <w:szCs w:val="24"/>
              </w:rPr>
            </w:pPr>
            <w:r w:rsidRPr="00231CBF">
              <w:rPr>
                <w:rFonts w:cstheme="minorHAnsi"/>
                <w:sz w:val="24"/>
                <w:szCs w:val="24"/>
              </w:rPr>
              <w:t xml:space="preserve">Çalıştığı birimin temizliği ve düzeninden sorumludur. </w:t>
            </w:r>
          </w:p>
          <w:p w:rsidR="00161B31" w:rsidRPr="00231CBF" w:rsidRDefault="00161B31" w:rsidP="00231CBF">
            <w:pPr>
              <w:pStyle w:val="ListeParagraf"/>
              <w:numPr>
                <w:ilvl w:val="0"/>
                <w:numId w:val="14"/>
              </w:numPr>
              <w:spacing w:after="0"/>
              <w:ind w:left="357" w:hanging="357"/>
              <w:jc w:val="both"/>
              <w:rPr>
                <w:rFonts w:cstheme="minorHAnsi"/>
                <w:sz w:val="24"/>
                <w:szCs w:val="24"/>
              </w:rPr>
            </w:pPr>
            <w:r w:rsidRPr="00231CBF">
              <w:rPr>
                <w:rFonts w:cstheme="minorHAnsi"/>
                <w:sz w:val="24"/>
                <w:szCs w:val="24"/>
              </w:rPr>
              <w:t xml:space="preserve">Çalıştığı birimde her türlü olumsuzluğu tutanak ile kayıt altına alır ve bildirimi sağlar. </w:t>
            </w:r>
          </w:p>
          <w:p w:rsidR="00161B31" w:rsidRPr="00231CBF" w:rsidRDefault="00161B31" w:rsidP="00231CBF">
            <w:pPr>
              <w:pStyle w:val="ListeParagraf"/>
              <w:numPr>
                <w:ilvl w:val="0"/>
                <w:numId w:val="14"/>
              </w:numPr>
              <w:spacing w:after="0"/>
              <w:ind w:left="357" w:hanging="357"/>
              <w:jc w:val="both"/>
              <w:rPr>
                <w:rFonts w:cstheme="minorHAnsi"/>
                <w:sz w:val="24"/>
                <w:szCs w:val="24"/>
              </w:rPr>
            </w:pPr>
            <w:r w:rsidRPr="00231CBF">
              <w:rPr>
                <w:rFonts w:cstheme="minorHAnsi"/>
                <w:sz w:val="24"/>
                <w:szCs w:val="24"/>
              </w:rPr>
              <w:t xml:space="preserve">Hekimin uygulayacağı tedavi şekline göre gerekli malzemeleri temin eder, hazırlar, tedavi işlemleri esnasında tedaviyi yürüten hekime yardım eder. </w:t>
            </w:r>
          </w:p>
          <w:p w:rsidR="00161B31" w:rsidRPr="00231CBF" w:rsidRDefault="00161B31" w:rsidP="00231CBF">
            <w:pPr>
              <w:pStyle w:val="ListeParagraf"/>
              <w:numPr>
                <w:ilvl w:val="0"/>
                <w:numId w:val="14"/>
              </w:numPr>
              <w:spacing w:after="0"/>
              <w:ind w:left="357" w:hanging="357"/>
              <w:jc w:val="both"/>
              <w:rPr>
                <w:rFonts w:cstheme="minorHAnsi"/>
                <w:sz w:val="24"/>
                <w:szCs w:val="24"/>
              </w:rPr>
            </w:pPr>
            <w:r w:rsidRPr="00231CBF">
              <w:rPr>
                <w:rFonts w:cstheme="minorHAnsi"/>
                <w:sz w:val="24"/>
                <w:szCs w:val="24"/>
              </w:rPr>
              <w:t xml:space="preserve">Yeni hasta alınmadan </w:t>
            </w:r>
            <w:r w:rsidR="00F33206" w:rsidRPr="00231CBF">
              <w:rPr>
                <w:rFonts w:cstheme="minorHAnsi"/>
                <w:sz w:val="24"/>
                <w:szCs w:val="24"/>
              </w:rPr>
              <w:t xml:space="preserve">diş ünitelerini </w:t>
            </w:r>
            <w:r w:rsidRPr="00231CBF">
              <w:rPr>
                <w:rFonts w:cstheme="minorHAnsi"/>
                <w:sz w:val="24"/>
                <w:szCs w:val="24"/>
              </w:rPr>
              <w:t>hazır hale getirir, kullanılan malzemelerin ön yıkamasını, yüzey dezenfeksiyonunu ve sterilizasyonunu</w:t>
            </w:r>
            <w:r w:rsidR="00F33206" w:rsidRPr="00231CBF">
              <w:rPr>
                <w:rFonts w:cstheme="minorHAnsi"/>
                <w:sz w:val="24"/>
                <w:szCs w:val="24"/>
              </w:rPr>
              <w:t xml:space="preserve"> yapar /</w:t>
            </w:r>
            <w:r w:rsidRPr="00231CBF">
              <w:rPr>
                <w:rFonts w:cstheme="minorHAnsi"/>
                <w:sz w:val="24"/>
                <w:szCs w:val="24"/>
              </w:rPr>
              <w:t xml:space="preserve"> yaptırır. </w:t>
            </w:r>
          </w:p>
          <w:p w:rsidR="00161B31" w:rsidRPr="00231CBF" w:rsidRDefault="00161B31" w:rsidP="00231CBF">
            <w:pPr>
              <w:pStyle w:val="ListeParagraf"/>
              <w:numPr>
                <w:ilvl w:val="0"/>
                <w:numId w:val="14"/>
              </w:numPr>
              <w:spacing w:after="0"/>
              <w:ind w:left="357" w:hanging="357"/>
              <w:jc w:val="both"/>
              <w:rPr>
                <w:rFonts w:cstheme="minorHAnsi"/>
                <w:sz w:val="24"/>
                <w:szCs w:val="24"/>
              </w:rPr>
            </w:pPr>
            <w:r w:rsidRPr="00231CBF">
              <w:rPr>
                <w:rFonts w:cstheme="minorHAnsi"/>
                <w:sz w:val="24"/>
                <w:szCs w:val="24"/>
              </w:rPr>
              <w:t xml:space="preserve"> Evsel ve tıbbi atıkların personel tarafından ayrılarak atılmasını sağlar. </w:t>
            </w:r>
          </w:p>
          <w:p w:rsidR="00161B31" w:rsidRPr="00231CBF" w:rsidRDefault="00161B31" w:rsidP="00231CBF">
            <w:pPr>
              <w:pStyle w:val="ListeParagraf"/>
              <w:numPr>
                <w:ilvl w:val="0"/>
                <w:numId w:val="14"/>
              </w:numPr>
              <w:spacing w:after="0"/>
              <w:ind w:left="357" w:hanging="357"/>
              <w:jc w:val="both"/>
              <w:rPr>
                <w:rFonts w:cstheme="minorHAnsi"/>
                <w:sz w:val="24"/>
                <w:szCs w:val="24"/>
              </w:rPr>
            </w:pPr>
            <w:r w:rsidRPr="00231CBF">
              <w:rPr>
                <w:rFonts w:cstheme="minorHAnsi"/>
                <w:sz w:val="24"/>
                <w:szCs w:val="24"/>
              </w:rPr>
              <w:t xml:space="preserve"> Anabilim dalında arızalandığını tespit ettiği cihazlarının onarımının sağlanması amacıyla arıza bildirim formu doldurarak ilgili cihazın onarımını sağlar. </w:t>
            </w:r>
          </w:p>
          <w:p w:rsidR="00161B31" w:rsidRPr="00231CBF" w:rsidRDefault="00161B31" w:rsidP="00231CBF">
            <w:pPr>
              <w:pStyle w:val="ListeParagraf"/>
              <w:numPr>
                <w:ilvl w:val="0"/>
                <w:numId w:val="14"/>
              </w:numPr>
              <w:spacing w:after="0"/>
              <w:ind w:left="357" w:hanging="357"/>
              <w:jc w:val="both"/>
              <w:rPr>
                <w:rFonts w:cstheme="minorHAnsi"/>
                <w:sz w:val="24"/>
                <w:szCs w:val="24"/>
              </w:rPr>
            </w:pPr>
            <w:r w:rsidRPr="00231CBF">
              <w:rPr>
                <w:rFonts w:cstheme="minorHAnsi"/>
                <w:sz w:val="24"/>
                <w:szCs w:val="24"/>
              </w:rPr>
              <w:t xml:space="preserve"> Kullanılan tüm malzemelerin son kullanma sürelerini ve bozuk olup olmadıklarını kontrol eder. Bozuk veya son kullanma tarihi geçmiş malzemelerin depoya imha veya iade amacıyla iletilmesini sağlar. </w:t>
            </w:r>
          </w:p>
          <w:p w:rsidR="00161B31" w:rsidRPr="00231CBF" w:rsidRDefault="00161B31" w:rsidP="00231CBF">
            <w:pPr>
              <w:pStyle w:val="ListeParagraf"/>
              <w:numPr>
                <w:ilvl w:val="0"/>
                <w:numId w:val="14"/>
              </w:numPr>
              <w:spacing w:after="0"/>
              <w:ind w:left="357" w:hanging="357"/>
              <w:jc w:val="both"/>
              <w:rPr>
                <w:rFonts w:cstheme="minorHAnsi"/>
                <w:sz w:val="24"/>
                <w:szCs w:val="24"/>
              </w:rPr>
            </w:pPr>
            <w:r w:rsidRPr="00231CBF">
              <w:rPr>
                <w:rFonts w:cstheme="minorHAnsi"/>
                <w:sz w:val="24"/>
                <w:szCs w:val="24"/>
              </w:rPr>
              <w:t xml:space="preserve"> Gün sonunda cihazların tamamen kapatılması, elektriklerin söndürülmesi ve ünitlerin bekleme pozisyonuna alınmasını sağlar. </w:t>
            </w:r>
          </w:p>
          <w:p w:rsidR="00161B31" w:rsidRPr="00231CBF" w:rsidRDefault="00161B31" w:rsidP="00231CBF">
            <w:pPr>
              <w:pStyle w:val="ListeParagraf"/>
              <w:numPr>
                <w:ilvl w:val="0"/>
                <w:numId w:val="14"/>
              </w:numPr>
              <w:spacing w:after="0"/>
              <w:ind w:left="357" w:hanging="357"/>
              <w:jc w:val="both"/>
              <w:rPr>
                <w:rFonts w:cstheme="minorHAnsi"/>
                <w:sz w:val="24"/>
                <w:szCs w:val="24"/>
              </w:rPr>
            </w:pPr>
            <w:r w:rsidRPr="00231CBF">
              <w:rPr>
                <w:rFonts w:cstheme="minorHAnsi"/>
                <w:sz w:val="24"/>
                <w:szCs w:val="24"/>
              </w:rPr>
              <w:t xml:space="preserve"> Kullanılan tüm malzemelerin kayıtlarını tutar ve eksildiklerinde teminini sağlamak amacıyla anabilim dalı başkanını bilgilendirir. </w:t>
            </w:r>
          </w:p>
          <w:p w:rsidR="00BF2DDE" w:rsidRPr="00231CBF" w:rsidRDefault="00161B31" w:rsidP="00231CBF">
            <w:pPr>
              <w:pStyle w:val="ListeParagraf"/>
              <w:numPr>
                <w:ilvl w:val="0"/>
                <w:numId w:val="14"/>
              </w:numPr>
              <w:spacing w:after="0"/>
              <w:ind w:left="357" w:hanging="357"/>
              <w:jc w:val="both"/>
              <w:rPr>
                <w:rFonts w:cstheme="minorHAnsi"/>
                <w:sz w:val="24"/>
                <w:szCs w:val="24"/>
              </w:rPr>
            </w:pPr>
            <w:r w:rsidRPr="00231CBF">
              <w:rPr>
                <w:rFonts w:cstheme="minorHAnsi"/>
                <w:sz w:val="24"/>
                <w:szCs w:val="24"/>
              </w:rPr>
              <w:t xml:space="preserve"> Görevini </w:t>
            </w:r>
            <w:r w:rsidR="00231CBF" w:rsidRPr="00231CBF">
              <w:rPr>
                <w:rFonts w:cstheme="minorHAnsi"/>
                <w:sz w:val="24"/>
                <w:szCs w:val="24"/>
              </w:rPr>
              <w:t>kalite yönetim sistemi politikası</w:t>
            </w:r>
            <w:r w:rsidRPr="00231CBF">
              <w:rPr>
                <w:rFonts w:cstheme="minorHAnsi"/>
                <w:sz w:val="24"/>
                <w:szCs w:val="24"/>
              </w:rPr>
              <w:t xml:space="preserve">, hedefleri ve prosedürlerine uygun olarak yürütür. </w:t>
            </w:r>
          </w:p>
          <w:p w:rsidR="00BF2DDE" w:rsidRPr="00231CBF" w:rsidRDefault="00161B31" w:rsidP="00231CBF">
            <w:pPr>
              <w:pStyle w:val="ListeParagraf"/>
              <w:numPr>
                <w:ilvl w:val="0"/>
                <w:numId w:val="14"/>
              </w:numPr>
              <w:spacing w:after="0"/>
              <w:ind w:left="357" w:hanging="357"/>
              <w:jc w:val="both"/>
              <w:rPr>
                <w:rFonts w:cstheme="minorHAnsi"/>
                <w:sz w:val="24"/>
                <w:szCs w:val="24"/>
              </w:rPr>
            </w:pPr>
            <w:r w:rsidRPr="00231CBF">
              <w:rPr>
                <w:rFonts w:cstheme="minorHAnsi"/>
                <w:sz w:val="24"/>
                <w:szCs w:val="24"/>
              </w:rPr>
              <w:t xml:space="preserve"> Klinikte bütün işlerin düzenli bir şekilde sirkülasyonunu sağlar. </w:t>
            </w:r>
          </w:p>
          <w:p w:rsidR="00280ABC" w:rsidRPr="00231CBF" w:rsidRDefault="00231CBF" w:rsidP="00231CBF">
            <w:pPr>
              <w:pStyle w:val="ListeParagraf"/>
              <w:numPr>
                <w:ilvl w:val="0"/>
                <w:numId w:val="14"/>
              </w:numPr>
              <w:spacing w:after="0"/>
              <w:ind w:left="357" w:hanging="357"/>
              <w:jc w:val="both"/>
              <w:rPr>
                <w:rFonts w:cstheme="minorHAnsi"/>
                <w:sz w:val="24"/>
                <w:szCs w:val="24"/>
              </w:rPr>
            </w:pPr>
            <w:r>
              <w:rPr>
                <w:rFonts w:cstheme="minorHAnsi"/>
                <w:sz w:val="24"/>
                <w:szCs w:val="24"/>
              </w:rPr>
              <w:t xml:space="preserve"> </w:t>
            </w:r>
            <w:r w:rsidR="00161B31" w:rsidRPr="00231CBF">
              <w:rPr>
                <w:rFonts w:cstheme="minorHAnsi"/>
                <w:sz w:val="24"/>
                <w:szCs w:val="24"/>
              </w:rPr>
              <w:t xml:space="preserve">Anabilim dalı </w:t>
            </w:r>
            <w:r w:rsidR="00347694" w:rsidRPr="00231CBF">
              <w:rPr>
                <w:rFonts w:cstheme="minorHAnsi"/>
                <w:sz w:val="24"/>
                <w:szCs w:val="24"/>
              </w:rPr>
              <w:t>başkanı ve amirinin vereceği,</w:t>
            </w:r>
            <w:r>
              <w:rPr>
                <w:rFonts w:cstheme="minorHAnsi"/>
                <w:sz w:val="24"/>
                <w:szCs w:val="24"/>
              </w:rPr>
              <w:t xml:space="preserve"> </w:t>
            </w:r>
            <w:r w:rsidRPr="00231CBF">
              <w:rPr>
                <w:rFonts w:cstheme="minorHAnsi"/>
                <w:sz w:val="24"/>
                <w:szCs w:val="24"/>
              </w:rPr>
              <w:t xml:space="preserve">kalite yönetim sistemi </w:t>
            </w:r>
            <w:r w:rsidR="00161B31" w:rsidRPr="00231CBF">
              <w:rPr>
                <w:rFonts w:cstheme="minorHAnsi"/>
                <w:sz w:val="24"/>
                <w:szCs w:val="24"/>
              </w:rPr>
              <w:t>dokümanların da belirtilen ilave görev ve sorumlulukları yerine getirir.</w:t>
            </w:r>
          </w:p>
        </w:tc>
      </w:tr>
    </w:tbl>
    <w:p w:rsidR="00EE2803" w:rsidRPr="00231CBF" w:rsidRDefault="00EE2803" w:rsidP="00231CBF">
      <w:pPr>
        <w:tabs>
          <w:tab w:val="left" w:pos="2400"/>
        </w:tabs>
        <w:spacing w:after="0" w:line="240" w:lineRule="auto"/>
        <w:jc w:val="both"/>
        <w:rPr>
          <w:rFonts w:cstheme="minorHAnsi"/>
          <w:sz w:val="24"/>
          <w:szCs w:val="24"/>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231CBF" w:rsidTr="001711C3">
        <w:trPr>
          <w:trHeight w:hRule="exact" w:val="255"/>
        </w:trPr>
        <w:tc>
          <w:tcPr>
            <w:tcW w:w="10203" w:type="dxa"/>
            <w:shd w:val="clear" w:color="auto" w:fill="F2F2F2" w:themeFill="background1" w:themeFillShade="F2"/>
          </w:tcPr>
          <w:p w:rsidR="00D3516A" w:rsidRPr="00231CBF" w:rsidRDefault="00033165" w:rsidP="00231CBF">
            <w:pPr>
              <w:tabs>
                <w:tab w:val="left" w:pos="2400"/>
              </w:tabs>
              <w:jc w:val="both"/>
              <w:rPr>
                <w:rFonts w:cstheme="minorHAnsi"/>
                <w:sz w:val="24"/>
                <w:szCs w:val="24"/>
              </w:rPr>
            </w:pPr>
            <w:r w:rsidRPr="00231CBF">
              <w:rPr>
                <w:rFonts w:cstheme="minorHAnsi"/>
                <w:b/>
                <w:color w:val="79133E"/>
                <w:sz w:val="24"/>
                <w:szCs w:val="24"/>
              </w:rPr>
              <w:t xml:space="preserve">                                                                          </w:t>
            </w:r>
            <w:r w:rsidR="00D3516A" w:rsidRPr="00231CBF">
              <w:rPr>
                <w:rFonts w:cstheme="minorHAnsi"/>
                <w:b/>
                <w:color w:val="79133E"/>
                <w:sz w:val="24"/>
                <w:szCs w:val="24"/>
              </w:rPr>
              <w:t>Yetkileri</w:t>
            </w:r>
          </w:p>
        </w:tc>
      </w:tr>
      <w:tr w:rsidR="00D3516A" w:rsidRPr="00231CBF" w:rsidTr="001711C3">
        <w:trPr>
          <w:trHeight w:val="557"/>
        </w:trPr>
        <w:tc>
          <w:tcPr>
            <w:tcW w:w="10203" w:type="dxa"/>
            <w:shd w:val="clear" w:color="auto" w:fill="auto"/>
          </w:tcPr>
          <w:p w:rsidR="00F87336" w:rsidRPr="00231CBF" w:rsidRDefault="00F87336" w:rsidP="00231CBF">
            <w:pPr>
              <w:pStyle w:val="ListeParagraf"/>
              <w:numPr>
                <w:ilvl w:val="0"/>
                <w:numId w:val="3"/>
              </w:numPr>
              <w:spacing w:after="0"/>
              <w:ind w:left="357" w:hanging="357"/>
              <w:jc w:val="both"/>
              <w:rPr>
                <w:rFonts w:cstheme="minorHAnsi"/>
                <w:sz w:val="24"/>
                <w:szCs w:val="24"/>
              </w:rPr>
            </w:pPr>
            <w:r w:rsidRPr="00231CBF">
              <w:rPr>
                <w:rFonts w:cstheme="minorHAnsi"/>
                <w:sz w:val="24"/>
                <w:szCs w:val="24"/>
              </w:rPr>
              <w:lastRenderedPageBreak/>
              <w:t xml:space="preserve">Yukarıda belirtilen görev ve sorumlulukları gerçekleştirme becerisine sahip olmak. </w:t>
            </w:r>
          </w:p>
          <w:p w:rsidR="00D3516A" w:rsidRPr="00231CBF" w:rsidRDefault="00F87336" w:rsidP="00231CBF">
            <w:pPr>
              <w:pStyle w:val="ListeParagraf"/>
              <w:numPr>
                <w:ilvl w:val="0"/>
                <w:numId w:val="3"/>
              </w:numPr>
              <w:spacing w:after="0"/>
              <w:ind w:left="357" w:hanging="357"/>
              <w:jc w:val="both"/>
              <w:rPr>
                <w:rFonts w:cstheme="minorHAnsi"/>
                <w:sz w:val="24"/>
                <w:szCs w:val="24"/>
              </w:rPr>
            </w:pPr>
            <w:r w:rsidRPr="00231CBF">
              <w:rPr>
                <w:rFonts w:cstheme="minorHAnsi"/>
                <w:sz w:val="24"/>
                <w:szCs w:val="24"/>
              </w:rPr>
              <w:t>Faaliyetlerin gerçekleştirilmesi için gerekli araç ve gereçleri kullanabilmek.</w:t>
            </w:r>
          </w:p>
        </w:tc>
      </w:tr>
    </w:tbl>
    <w:p w:rsidR="00D3516A" w:rsidRPr="00231CBF" w:rsidRDefault="00D3516A" w:rsidP="00231CBF">
      <w:pPr>
        <w:tabs>
          <w:tab w:val="left" w:pos="2400"/>
        </w:tabs>
        <w:spacing w:after="0" w:line="240" w:lineRule="auto"/>
        <w:jc w:val="both"/>
        <w:rPr>
          <w:rFonts w:cstheme="minorHAnsi"/>
          <w:sz w:val="24"/>
          <w:szCs w:val="24"/>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231CBF" w:rsidTr="001711C3">
        <w:trPr>
          <w:trHeight w:hRule="exact" w:val="255"/>
        </w:trPr>
        <w:tc>
          <w:tcPr>
            <w:tcW w:w="10203" w:type="dxa"/>
            <w:shd w:val="clear" w:color="auto" w:fill="F2F2F2" w:themeFill="background1" w:themeFillShade="F2"/>
          </w:tcPr>
          <w:p w:rsidR="00D3516A" w:rsidRPr="00231CBF" w:rsidRDefault="00033165" w:rsidP="00231CBF">
            <w:pPr>
              <w:tabs>
                <w:tab w:val="left" w:pos="2400"/>
              </w:tabs>
              <w:jc w:val="both"/>
              <w:rPr>
                <w:rFonts w:cstheme="minorHAnsi"/>
                <w:sz w:val="24"/>
                <w:szCs w:val="24"/>
              </w:rPr>
            </w:pPr>
            <w:r w:rsidRPr="00231CBF">
              <w:rPr>
                <w:rFonts w:cstheme="minorHAnsi"/>
                <w:b/>
                <w:color w:val="79133E"/>
                <w:sz w:val="24"/>
                <w:szCs w:val="24"/>
              </w:rPr>
              <w:t xml:space="preserve">                             </w:t>
            </w:r>
            <w:r w:rsidR="005406B7" w:rsidRPr="00231CBF">
              <w:rPr>
                <w:rFonts w:cstheme="minorHAnsi"/>
                <w:b/>
                <w:color w:val="79133E"/>
                <w:sz w:val="24"/>
                <w:szCs w:val="24"/>
              </w:rPr>
              <w:t>Sağlık Meslek Mensupları İçin Etik İlkeler</w:t>
            </w:r>
          </w:p>
        </w:tc>
      </w:tr>
      <w:tr w:rsidR="00D3516A" w:rsidRPr="00231CBF" w:rsidTr="001711C3">
        <w:trPr>
          <w:trHeight w:val="557"/>
        </w:trPr>
        <w:tc>
          <w:tcPr>
            <w:tcW w:w="10203" w:type="dxa"/>
            <w:shd w:val="clear" w:color="auto" w:fill="auto"/>
          </w:tcPr>
          <w:p w:rsidR="005406B7" w:rsidRPr="00231CBF" w:rsidRDefault="005406B7" w:rsidP="00231CBF">
            <w:pPr>
              <w:pStyle w:val="ListeParagraf"/>
              <w:numPr>
                <w:ilvl w:val="0"/>
                <w:numId w:val="18"/>
              </w:numPr>
              <w:spacing w:after="0"/>
              <w:jc w:val="both"/>
              <w:rPr>
                <w:rFonts w:cstheme="minorHAnsi"/>
                <w:b/>
                <w:sz w:val="24"/>
                <w:szCs w:val="24"/>
              </w:rPr>
            </w:pPr>
            <w:r w:rsidRPr="00231CBF">
              <w:rPr>
                <w:rFonts w:cstheme="minorHAnsi"/>
                <w:sz w:val="24"/>
                <w:szCs w:val="24"/>
              </w:rPr>
              <w:t xml:space="preserve">Bireylerin ve toplumun sağlığını birinci önceliği sayar. </w:t>
            </w:r>
          </w:p>
          <w:p w:rsidR="005406B7" w:rsidRPr="00231CBF" w:rsidRDefault="005406B7" w:rsidP="00231CBF">
            <w:pPr>
              <w:spacing w:after="0"/>
              <w:jc w:val="both"/>
              <w:rPr>
                <w:rFonts w:cstheme="minorHAnsi"/>
                <w:b/>
                <w:sz w:val="24"/>
                <w:szCs w:val="24"/>
              </w:rPr>
            </w:pPr>
            <w:r w:rsidRPr="00231CBF">
              <w:rPr>
                <w:rFonts w:cstheme="minorHAnsi"/>
                <w:sz w:val="24"/>
                <w:szCs w:val="24"/>
              </w:rPr>
              <w:t>•Öncelikle zarar vermeme ilkesine uyar.</w:t>
            </w:r>
          </w:p>
          <w:p w:rsidR="005406B7" w:rsidRPr="00231CBF" w:rsidRDefault="005406B7" w:rsidP="00231CBF">
            <w:pPr>
              <w:spacing w:after="0"/>
              <w:contextualSpacing/>
              <w:jc w:val="both"/>
              <w:rPr>
                <w:rFonts w:cstheme="minorHAnsi"/>
                <w:b/>
                <w:sz w:val="24"/>
                <w:szCs w:val="24"/>
              </w:rPr>
            </w:pPr>
            <w:r w:rsidRPr="00231CBF">
              <w:rPr>
                <w:rFonts w:cstheme="minorHAnsi"/>
                <w:sz w:val="24"/>
                <w:szCs w:val="24"/>
              </w:rPr>
              <w:t xml:space="preserve">•Sağlık hizmeti sunarken, aldığı eğitim ve edindiği deneyim ile sahip olduğu bilgi, beceri ve imkânlarının tamamını kullanarak en iyi ve faydalı olacak şekilde planlama ve uygulama yapar. </w:t>
            </w:r>
          </w:p>
          <w:p w:rsidR="005406B7" w:rsidRPr="00231CBF" w:rsidRDefault="005406B7" w:rsidP="00231CBF">
            <w:pPr>
              <w:pStyle w:val="ListeParagraf"/>
              <w:numPr>
                <w:ilvl w:val="0"/>
                <w:numId w:val="18"/>
              </w:numPr>
              <w:spacing w:after="0"/>
              <w:jc w:val="both"/>
              <w:rPr>
                <w:rFonts w:cstheme="minorHAnsi"/>
                <w:b/>
                <w:sz w:val="24"/>
                <w:szCs w:val="24"/>
              </w:rPr>
            </w:pPr>
            <w:r w:rsidRPr="00231CBF">
              <w:rPr>
                <w:rFonts w:cstheme="minorHAnsi"/>
                <w:sz w:val="24"/>
                <w:szCs w:val="24"/>
              </w:rPr>
              <w:t xml:space="preserve">Daima en üst düzeyde hizmet vermeye gayret eder. </w:t>
            </w:r>
          </w:p>
          <w:p w:rsidR="005406B7" w:rsidRPr="00231CBF" w:rsidRDefault="005406B7" w:rsidP="00231CBF">
            <w:pPr>
              <w:pStyle w:val="ListeParagraf"/>
              <w:numPr>
                <w:ilvl w:val="0"/>
                <w:numId w:val="18"/>
              </w:numPr>
              <w:spacing w:after="0"/>
              <w:jc w:val="both"/>
              <w:rPr>
                <w:rFonts w:cstheme="minorHAnsi"/>
                <w:b/>
                <w:sz w:val="24"/>
                <w:szCs w:val="24"/>
              </w:rPr>
            </w:pPr>
            <w:r w:rsidRPr="00231CBF">
              <w:rPr>
                <w:rFonts w:cstheme="minorHAnsi"/>
                <w:sz w:val="24"/>
                <w:szCs w:val="24"/>
              </w:rPr>
              <w:t xml:space="preserve">Hizmet verdiği bireylerin kişilik haklarına ve mahremiyetine saygı gösterir. </w:t>
            </w:r>
          </w:p>
          <w:p w:rsidR="005406B7" w:rsidRPr="00231CBF" w:rsidRDefault="005406B7" w:rsidP="00231CBF">
            <w:pPr>
              <w:spacing w:after="0"/>
              <w:contextualSpacing/>
              <w:jc w:val="both"/>
              <w:rPr>
                <w:rFonts w:cstheme="minorHAnsi"/>
                <w:sz w:val="24"/>
                <w:szCs w:val="24"/>
              </w:rPr>
            </w:pPr>
            <w:r w:rsidRPr="00231CBF">
              <w:rPr>
                <w:rFonts w:cstheme="minorHAnsi"/>
                <w:sz w:val="24"/>
                <w:szCs w:val="24"/>
              </w:rPr>
              <w:t xml:space="preserve">•Hastanın kendi sağlığı ile ilgili kararı kendisinin vermesi hakkına saygı duyar. Bunun için hastaya, sağlık durumu hakkında, hastanın kültürel, toplumsal ve ruhsal durumuna özen göstererek doğru ve yeterli bilgilendirme yapar. </w:t>
            </w:r>
          </w:p>
          <w:p w:rsidR="005406B7" w:rsidRPr="00231CBF" w:rsidRDefault="005406B7" w:rsidP="00231CBF">
            <w:pPr>
              <w:spacing w:after="0"/>
              <w:contextualSpacing/>
              <w:jc w:val="both"/>
              <w:rPr>
                <w:rFonts w:cstheme="minorHAnsi"/>
                <w:b/>
                <w:sz w:val="24"/>
                <w:szCs w:val="24"/>
              </w:rPr>
            </w:pPr>
            <w:r w:rsidRPr="00231CBF">
              <w:rPr>
                <w:rFonts w:cstheme="minorHAnsi"/>
                <w:sz w:val="24"/>
                <w:szCs w:val="24"/>
              </w:rPr>
              <w:t>•Hastanın; ırkı, etnik kökeni, kültürü, politik görüşü, dini, inancı, mesleği, sosyal durumu, medeni hali, cinsiyeti, yaş ve sağlık durumu, doğduğu yer, yaşam tarzı, zihinsel ya da fiziksel yeteneği, ekonomik konumu ya da diğer tutumları temelinde ayrımcılık yapmaz.</w:t>
            </w:r>
          </w:p>
          <w:p w:rsidR="005406B7" w:rsidRPr="00231CBF" w:rsidRDefault="005406B7" w:rsidP="00231CBF">
            <w:pPr>
              <w:spacing w:after="0"/>
              <w:contextualSpacing/>
              <w:jc w:val="both"/>
              <w:rPr>
                <w:rFonts w:cstheme="minorHAnsi"/>
                <w:sz w:val="24"/>
                <w:szCs w:val="24"/>
              </w:rPr>
            </w:pPr>
            <w:r w:rsidRPr="00231CBF">
              <w:rPr>
                <w:rFonts w:cstheme="minorHAnsi"/>
                <w:sz w:val="24"/>
                <w:szCs w:val="24"/>
              </w:rPr>
              <w:t xml:space="preserve">•Mevcut kaynakların dağıtımını; birey, grup veya toplulukların gereksinimlerini dikkate alarak, hakkaniyet, adalet, eşitlik ve tarafsızlık ilkeleri çerçevesinde yapar. </w:t>
            </w:r>
          </w:p>
          <w:p w:rsidR="005406B7" w:rsidRPr="00231CBF" w:rsidRDefault="005406B7" w:rsidP="00231CBF">
            <w:pPr>
              <w:spacing w:after="0"/>
              <w:contextualSpacing/>
              <w:jc w:val="both"/>
              <w:rPr>
                <w:rFonts w:cstheme="minorHAnsi"/>
                <w:sz w:val="24"/>
                <w:szCs w:val="24"/>
              </w:rPr>
            </w:pPr>
            <w:r w:rsidRPr="00231CBF">
              <w:rPr>
                <w:rFonts w:cstheme="minorHAnsi"/>
                <w:sz w:val="24"/>
                <w:szCs w:val="24"/>
              </w:rPr>
              <w:t>•Hastanın sağlık durumu, tanısı, hastalığın seyri ve tedavisi hakkındaki tüm tanımlanabilen bilgiler ile diğer tüm kişisel bilgileri, ölümünden sonra bile gizli tutar. Aynı zamanda, sağlık hizmeti alanların bilgi, beden ve düşünce mahremiyetine saygı gösterir.</w:t>
            </w:r>
          </w:p>
          <w:p w:rsidR="005406B7" w:rsidRPr="00231CBF" w:rsidRDefault="005406B7" w:rsidP="00231CBF">
            <w:pPr>
              <w:pStyle w:val="ListeParagraf"/>
              <w:numPr>
                <w:ilvl w:val="0"/>
                <w:numId w:val="18"/>
              </w:numPr>
              <w:spacing w:after="0"/>
              <w:jc w:val="both"/>
              <w:rPr>
                <w:rFonts w:cstheme="minorHAnsi"/>
                <w:sz w:val="24"/>
                <w:szCs w:val="24"/>
              </w:rPr>
            </w:pPr>
            <w:r w:rsidRPr="00231CBF">
              <w:rPr>
                <w:rFonts w:cstheme="minorHAnsi"/>
                <w:sz w:val="24"/>
                <w:szCs w:val="24"/>
              </w:rPr>
              <w:t xml:space="preserve">Mesleğini meşruiyet ve dürüstlük çerçevesinde uygular. </w:t>
            </w:r>
          </w:p>
          <w:p w:rsidR="005406B7" w:rsidRPr="00231CBF" w:rsidRDefault="00231CBF" w:rsidP="00231CBF">
            <w:pPr>
              <w:spacing w:after="0"/>
              <w:contextualSpacing/>
              <w:jc w:val="both"/>
              <w:rPr>
                <w:rFonts w:cstheme="minorHAnsi"/>
                <w:sz w:val="24"/>
                <w:szCs w:val="24"/>
              </w:rPr>
            </w:pPr>
            <w:r>
              <w:rPr>
                <w:rFonts w:cstheme="minorHAnsi"/>
                <w:sz w:val="24"/>
                <w:szCs w:val="24"/>
              </w:rPr>
              <w:t>•</w:t>
            </w:r>
            <w:r w:rsidR="005406B7" w:rsidRPr="00231CBF">
              <w:rPr>
                <w:rFonts w:cstheme="minorHAnsi"/>
                <w:sz w:val="24"/>
                <w:szCs w:val="24"/>
              </w:rPr>
              <w:t xml:space="preserve">Sağlık hizmetini, almış olduğu eğitim, edindiği bilgi, deneyim ve bilimsel görüşler doğrultusunda sosyokültürel değerleri dikkate alarak yürütür. Bireye ve topluma karşı dürüst davranır, aldatıcı olmaz. </w:t>
            </w:r>
          </w:p>
          <w:p w:rsidR="00221F13" w:rsidRPr="00231CBF" w:rsidRDefault="005406B7" w:rsidP="00231CBF">
            <w:pPr>
              <w:spacing w:after="0"/>
              <w:contextualSpacing/>
              <w:jc w:val="both"/>
              <w:rPr>
                <w:rFonts w:cstheme="minorHAnsi"/>
                <w:b/>
                <w:sz w:val="24"/>
                <w:szCs w:val="24"/>
              </w:rPr>
            </w:pPr>
            <w:r w:rsidRPr="00231CBF">
              <w:rPr>
                <w:rFonts w:cstheme="minorHAnsi"/>
                <w:sz w:val="24"/>
                <w:szCs w:val="24"/>
              </w:rPr>
              <w:t>•Sağlık hizmet sunumunda; birey ve toplumu, bilimsel araştırma veya eğitim faaliyetleri ile belli bir uygulamayı kişi ya da kuruma yönlendirme yoluyla çıkar aracı olarak kullanmaz</w:t>
            </w:r>
            <w:r w:rsidR="007233D9" w:rsidRPr="00231CBF">
              <w:rPr>
                <w:rFonts w:cstheme="minorHAnsi"/>
                <w:sz w:val="24"/>
                <w:szCs w:val="24"/>
              </w:rPr>
              <w:t>.</w:t>
            </w:r>
          </w:p>
        </w:tc>
      </w:tr>
    </w:tbl>
    <w:p w:rsidR="00093CCA" w:rsidRPr="00231CBF" w:rsidRDefault="00093CCA" w:rsidP="00231CBF">
      <w:pPr>
        <w:tabs>
          <w:tab w:val="left" w:pos="2400"/>
        </w:tabs>
        <w:spacing w:after="0" w:line="240" w:lineRule="auto"/>
        <w:jc w:val="both"/>
        <w:rPr>
          <w:rFonts w:cstheme="minorHAnsi"/>
          <w:sz w:val="24"/>
          <w:szCs w:val="24"/>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6D2D92" w:rsidRPr="00231CBF" w:rsidTr="005555BB">
        <w:trPr>
          <w:trHeight w:hRule="exact" w:val="255"/>
        </w:trPr>
        <w:tc>
          <w:tcPr>
            <w:tcW w:w="10203" w:type="dxa"/>
            <w:shd w:val="clear" w:color="auto" w:fill="F2F2F2" w:themeFill="background1" w:themeFillShade="F2"/>
          </w:tcPr>
          <w:p w:rsidR="006D2D92" w:rsidRPr="00231CBF" w:rsidRDefault="007233D9" w:rsidP="00231CBF">
            <w:pPr>
              <w:tabs>
                <w:tab w:val="left" w:pos="2400"/>
              </w:tabs>
              <w:jc w:val="both"/>
              <w:rPr>
                <w:rFonts w:cstheme="minorHAnsi"/>
                <w:sz w:val="24"/>
                <w:szCs w:val="24"/>
              </w:rPr>
            </w:pPr>
            <w:r w:rsidRPr="00231CBF">
              <w:rPr>
                <w:rFonts w:cstheme="minorHAnsi"/>
                <w:b/>
                <w:color w:val="79133E"/>
                <w:sz w:val="24"/>
                <w:szCs w:val="24"/>
              </w:rPr>
              <w:t xml:space="preserve">                                                                                   </w:t>
            </w:r>
            <w:r w:rsidR="006D2D92" w:rsidRPr="00231CBF">
              <w:rPr>
                <w:rFonts w:cstheme="minorHAnsi"/>
                <w:b/>
                <w:color w:val="79133E"/>
                <w:sz w:val="24"/>
                <w:szCs w:val="24"/>
              </w:rPr>
              <w:t>Yasal Dayanaklar</w:t>
            </w:r>
          </w:p>
        </w:tc>
      </w:tr>
      <w:tr w:rsidR="006D2D92" w:rsidRPr="00231CBF" w:rsidTr="006D2D92">
        <w:trPr>
          <w:trHeight w:val="327"/>
        </w:trPr>
        <w:tc>
          <w:tcPr>
            <w:tcW w:w="10203" w:type="dxa"/>
            <w:shd w:val="clear" w:color="auto" w:fill="auto"/>
          </w:tcPr>
          <w:p w:rsidR="00633839" w:rsidRPr="00231CBF" w:rsidRDefault="0042461C" w:rsidP="00231CBF">
            <w:pPr>
              <w:numPr>
                <w:ilvl w:val="0"/>
                <w:numId w:val="7"/>
              </w:numPr>
              <w:spacing w:after="0"/>
              <w:ind w:left="357" w:hanging="357"/>
              <w:contextualSpacing/>
              <w:jc w:val="both"/>
              <w:rPr>
                <w:rFonts w:cstheme="minorHAnsi"/>
                <w:sz w:val="24"/>
                <w:szCs w:val="24"/>
              </w:rPr>
            </w:pPr>
            <w:r w:rsidRPr="00231CBF">
              <w:rPr>
                <w:rFonts w:cstheme="minorHAnsi"/>
                <w:sz w:val="24"/>
                <w:szCs w:val="24"/>
              </w:rPr>
              <w:t>657 Sayılı Devlet Memurları Kanunu</w:t>
            </w:r>
          </w:p>
        </w:tc>
      </w:tr>
    </w:tbl>
    <w:p w:rsidR="00093CCA" w:rsidRPr="00231CBF" w:rsidRDefault="00093CCA" w:rsidP="00231CBF">
      <w:pPr>
        <w:tabs>
          <w:tab w:val="left" w:pos="2400"/>
        </w:tabs>
        <w:spacing w:after="0" w:line="240" w:lineRule="auto"/>
        <w:jc w:val="both"/>
        <w:rPr>
          <w:rFonts w:cstheme="minorHAnsi"/>
          <w:sz w:val="24"/>
          <w:szCs w:val="24"/>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1CBF"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1CBF" w:rsidRDefault="005F17B1" w:rsidP="00231CBF">
            <w:pPr>
              <w:tabs>
                <w:tab w:val="left" w:pos="2400"/>
              </w:tabs>
              <w:spacing w:after="0" w:line="240" w:lineRule="auto"/>
              <w:jc w:val="both"/>
              <w:rPr>
                <w:rFonts w:cstheme="minorHAnsi"/>
                <w:sz w:val="24"/>
                <w:szCs w:val="24"/>
              </w:rPr>
            </w:pPr>
            <w:r w:rsidRPr="00231CBF">
              <w:rPr>
                <w:rFonts w:cstheme="minorHAnsi"/>
                <w:b/>
                <w:color w:val="8A2614"/>
                <w:sz w:val="24"/>
                <w:szCs w:val="24"/>
              </w:rPr>
              <w:t>HAZIRLAYAN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1CBF" w:rsidRDefault="00292B9C" w:rsidP="00231CBF">
            <w:pPr>
              <w:tabs>
                <w:tab w:val="left" w:pos="2400"/>
              </w:tabs>
              <w:spacing w:after="0" w:line="240" w:lineRule="auto"/>
              <w:jc w:val="both"/>
              <w:rPr>
                <w:rFonts w:cstheme="minorHAnsi"/>
                <w:sz w:val="24"/>
                <w:szCs w:val="24"/>
              </w:rPr>
            </w:pPr>
            <w:r w:rsidRPr="00231CBF">
              <w:rPr>
                <w:rFonts w:cstheme="minorHAnsi"/>
                <w:b/>
                <w:color w:val="8A2614"/>
                <w:sz w:val="24"/>
                <w:szCs w:val="24"/>
              </w:rPr>
              <w:t>ONAY</w:t>
            </w:r>
          </w:p>
        </w:tc>
      </w:tr>
      <w:tr w:rsidR="005F17B1" w:rsidRPr="00231CBF" w:rsidTr="005F17B1">
        <w:trPr>
          <w:trHeight w:val="878"/>
        </w:trPr>
        <w:tc>
          <w:tcPr>
            <w:tcW w:w="5638" w:type="dxa"/>
            <w:tcBorders>
              <w:top w:val="single" w:sz="2" w:space="0" w:color="8A0000"/>
              <w:left w:val="single" w:sz="2" w:space="0" w:color="8A0000"/>
              <w:bottom w:val="nil"/>
              <w:right w:val="single" w:sz="2" w:space="0" w:color="8A0000"/>
            </w:tcBorders>
            <w:shd w:val="clear" w:color="auto" w:fill="auto"/>
            <w:vAlign w:val="center"/>
          </w:tcPr>
          <w:p w:rsidR="005F17B1" w:rsidRPr="00231CBF" w:rsidRDefault="00FF07F0" w:rsidP="00FF07F0">
            <w:pPr>
              <w:pStyle w:val="Default"/>
              <w:spacing w:before="120" w:line="276" w:lineRule="auto"/>
              <w:jc w:val="center"/>
              <w:rPr>
                <w:rFonts w:asciiTheme="minorHAnsi" w:hAnsiTheme="minorHAnsi" w:cstheme="minorHAnsi"/>
              </w:rPr>
            </w:pPr>
            <w:r>
              <w:rPr>
                <w:rFonts w:asciiTheme="minorHAnsi" w:hAnsiTheme="minorHAnsi" w:cstheme="minorHAnsi"/>
              </w:rPr>
              <w:t>_____ /_____ /2025</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5F17B1" w:rsidRPr="00231CBF" w:rsidRDefault="00FF07F0" w:rsidP="00FF07F0">
            <w:pPr>
              <w:pStyle w:val="Default"/>
              <w:spacing w:before="120" w:line="276" w:lineRule="auto"/>
              <w:jc w:val="center"/>
              <w:rPr>
                <w:rFonts w:asciiTheme="minorHAnsi" w:hAnsiTheme="minorHAnsi" w:cstheme="minorHAnsi"/>
              </w:rPr>
            </w:pPr>
            <w:r>
              <w:rPr>
                <w:rFonts w:asciiTheme="minorHAnsi" w:hAnsiTheme="minorHAnsi" w:cstheme="minorHAnsi"/>
              </w:rPr>
              <w:t>_____ /_____ /2025</w:t>
            </w:r>
          </w:p>
          <w:p w:rsidR="005F17B1" w:rsidRPr="00231CBF" w:rsidRDefault="005F17B1" w:rsidP="00FF07F0">
            <w:pPr>
              <w:pStyle w:val="Default"/>
              <w:spacing w:line="276" w:lineRule="auto"/>
              <w:jc w:val="center"/>
              <w:rPr>
                <w:rFonts w:asciiTheme="minorHAnsi" w:hAnsiTheme="minorHAnsi" w:cstheme="minorHAnsi"/>
              </w:rPr>
            </w:pPr>
          </w:p>
          <w:p w:rsidR="005F17B1" w:rsidRPr="00231CBF" w:rsidRDefault="005F17B1" w:rsidP="00FF07F0">
            <w:pPr>
              <w:pStyle w:val="Default"/>
              <w:spacing w:line="276" w:lineRule="auto"/>
              <w:jc w:val="center"/>
              <w:rPr>
                <w:rFonts w:asciiTheme="minorHAnsi" w:hAnsiTheme="minorHAnsi" w:cstheme="minorHAnsi"/>
                <w:i/>
                <w:color w:val="BFBFBF" w:themeColor="background1" w:themeShade="BF"/>
              </w:rPr>
            </w:pPr>
            <w:r w:rsidRPr="00231CBF">
              <w:rPr>
                <w:rFonts w:asciiTheme="minorHAnsi" w:hAnsiTheme="minorHAnsi" w:cstheme="minorHAnsi"/>
                <w:i/>
                <w:color w:val="BFBFBF" w:themeColor="background1" w:themeShade="BF"/>
              </w:rPr>
              <w:t>İmza</w:t>
            </w:r>
          </w:p>
          <w:p w:rsidR="005F17B1" w:rsidRPr="00231CBF" w:rsidRDefault="005F17B1" w:rsidP="00FF07F0">
            <w:pPr>
              <w:pStyle w:val="Default"/>
              <w:spacing w:line="276" w:lineRule="auto"/>
              <w:jc w:val="center"/>
              <w:rPr>
                <w:rFonts w:asciiTheme="minorHAnsi" w:hAnsiTheme="minorHAnsi" w:cstheme="minorHAnsi"/>
              </w:rPr>
            </w:pPr>
          </w:p>
          <w:p w:rsidR="005F17B1" w:rsidRPr="00231CBF" w:rsidRDefault="005F17B1" w:rsidP="00FF07F0">
            <w:pPr>
              <w:pStyle w:val="Default"/>
              <w:spacing w:line="276" w:lineRule="auto"/>
              <w:jc w:val="center"/>
              <w:rPr>
                <w:rFonts w:asciiTheme="minorHAnsi" w:hAnsiTheme="minorHAnsi" w:cstheme="minorHAnsi"/>
              </w:rPr>
            </w:pPr>
            <w:r w:rsidRPr="00231CBF">
              <w:rPr>
                <w:rFonts w:asciiTheme="minorHAnsi" w:hAnsiTheme="minorHAnsi" w:cstheme="minorHAnsi"/>
              </w:rPr>
              <w:t>Adı ve Soyadı</w:t>
            </w:r>
          </w:p>
        </w:tc>
      </w:tr>
      <w:tr w:rsidR="005F17B1" w:rsidRPr="00231CBF" w:rsidTr="005F17B1">
        <w:trPr>
          <w:trHeight w:val="898"/>
        </w:trPr>
        <w:tc>
          <w:tcPr>
            <w:tcW w:w="5638" w:type="dxa"/>
            <w:tcBorders>
              <w:top w:val="nil"/>
              <w:left w:val="single" w:sz="2" w:space="0" w:color="8A0000"/>
              <w:bottom w:val="single" w:sz="2" w:space="0" w:color="8A0000"/>
              <w:right w:val="single" w:sz="2" w:space="0" w:color="8A0000"/>
            </w:tcBorders>
            <w:shd w:val="clear" w:color="auto" w:fill="auto"/>
            <w:vAlign w:val="center"/>
          </w:tcPr>
          <w:p w:rsidR="005F17B1" w:rsidRPr="00231CBF" w:rsidRDefault="005F17B1" w:rsidP="00FF07F0">
            <w:pPr>
              <w:pStyle w:val="Default"/>
              <w:spacing w:line="276" w:lineRule="auto"/>
              <w:jc w:val="center"/>
              <w:rPr>
                <w:rFonts w:asciiTheme="minorHAnsi" w:hAnsiTheme="minorHAnsi" w:cstheme="minorHAnsi"/>
                <w:i/>
                <w:color w:val="BFBFBF" w:themeColor="background1" w:themeShade="BF"/>
              </w:rPr>
            </w:pPr>
            <w:r w:rsidRPr="00231CBF">
              <w:rPr>
                <w:rFonts w:asciiTheme="minorHAnsi" w:hAnsiTheme="minorHAnsi" w:cstheme="minorHAnsi"/>
                <w:i/>
                <w:color w:val="BFBFBF" w:themeColor="background1" w:themeShade="BF"/>
              </w:rPr>
              <w:t>İmza</w:t>
            </w:r>
          </w:p>
          <w:p w:rsidR="005F17B1" w:rsidRPr="00231CBF" w:rsidRDefault="005F17B1" w:rsidP="00FF07F0">
            <w:pPr>
              <w:pStyle w:val="Default"/>
              <w:spacing w:line="276" w:lineRule="auto"/>
              <w:jc w:val="center"/>
              <w:rPr>
                <w:rFonts w:asciiTheme="minorHAnsi" w:hAnsiTheme="minorHAnsi" w:cstheme="minorHAnsi"/>
              </w:rPr>
            </w:pPr>
          </w:p>
          <w:p w:rsidR="005F17B1" w:rsidRPr="00231CBF" w:rsidRDefault="005F17B1" w:rsidP="00FF07F0">
            <w:pPr>
              <w:pStyle w:val="Default"/>
              <w:spacing w:line="276" w:lineRule="auto"/>
              <w:jc w:val="center"/>
              <w:rPr>
                <w:rFonts w:asciiTheme="minorHAnsi" w:hAnsiTheme="minorHAnsi" w:cstheme="minorHAnsi"/>
              </w:rPr>
            </w:pPr>
            <w:r w:rsidRPr="00231CBF">
              <w:rPr>
                <w:rFonts w:asciiTheme="minorHAnsi" w:hAnsiTheme="minorHAnsi" w:cstheme="minorHAnsi"/>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5F17B1" w:rsidRPr="00231CBF" w:rsidRDefault="005F17B1" w:rsidP="00FF07F0">
            <w:pPr>
              <w:pStyle w:val="Default"/>
              <w:spacing w:line="276" w:lineRule="auto"/>
              <w:jc w:val="center"/>
              <w:rPr>
                <w:rFonts w:asciiTheme="minorHAnsi" w:hAnsiTheme="minorHAnsi" w:cstheme="minorHAnsi"/>
              </w:rPr>
            </w:pPr>
          </w:p>
        </w:tc>
      </w:tr>
    </w:tbl>
    <w:p w:rsidR="00BC144B" w:rsidRDefault="00BC144B" w:rsidP="00FF07F0">
      <w:pPr>
        <w:rPr>
          <w:rFonts w:cstheme="minorHAnsi"/>
          <w:sz w:val="24"/>
          <w:szCs w:val="24"/>
        </w:rPr>
      </w:pPr>
    </w:p>
    <w:p w:rsidR="00FF07F0" w:rsidRDefault="00FF07F0" w:rsidP="00FF07F0">
      <w:pPr>
        <w:rPr>
          <w:rFonts w:cstheme="minorHAnsi"/>
          <w:sz w:val="24"/>
          <w:szCs w:val="24"/>
        </w:rPr>
      </w:pPr>
    </w:p>
    <w:p w:rsidR="00FF07F0" w:rsidRDefault="00FF07F0" w:rsidP="00FF07F0">
      <w:pPr>
        <w:rPr>
          <w:rFonts w:cstheme="minorHAnsi"/>
          <w:sz w:val="24"/>
          <w:szCs w:val="24"/>
        </w:rPr>
      </w:pPr>
    </w:p>
    <w:p w:rsidR="00FF07F0" w:rsidRPr="00231CBF" w:rsidRDefault="00FF07F0" w:rsidP="00FF07F0">
      <w:pPr>
        <w:rPr>
          <w:rFonts w:cstheme="minorHAnsi"/>
          <w:sz w:val="24"/>
          <w:szCs w:val="24"/>
        </w:rPr>
      </w:pPr>
    </w:p>
    <w:tbl>
      <w:tblPr>
        <w:tblStyle w:val="TabloKlavuzu"/>
        <w:tblW w:w="5638" w:type="dxa"/>
        <w:jc w:val="center"/>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tblGrid>
      <w:tr w:rsidR="005F17B1" w:rsidRPr="00231CBF" w:rsidTr="005F17B1">
        <w:trPr>
          <w:trHeight w:hRule="exact" w:val="255"/>
          <w:jc w:val="center"/>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5F17B1" w:rsidRPr="00231CBF" w:rsidRDefault="005F17B1" w:rsidP="00231CBF">
            <w:pPr>
              <w:tabs>
                <w:tab w:val="left" w:pos="2400"/>
              </w:tabs>
              <w:spacing w:after="0" w:line="240" w:lineRule="auto"/>
              <w:jc w:val="both"/>
              <w:rPr>
                <w:rFonts w:cstheme="minorHAnsi"/>
                <w:sz w:val="24"/>
                <w:szCs w:val="24"/>
              </w:rPr>
            </w:pPr>
            <w:r w:rsidRPr="00231CBF">
              <w:rPr>
                <w:rFonts w:cstheme="minorHAnsi"/>
                <w:b/>
                <w:color w:val="8A2614"/>
                <w:sz w:val="24"/>
                <w:szCs w:val="24"/>
              </w:rPr>
              <w:t>TEBELLÜĞ EDEN</w:t>
            </w:r>
          </w:p>
        </w:tc>
      </w:tr>
      <w:tr w:rsidR="005F17B1" w:rsidRPr="00231CBF" w:rsidTr="005F17B1">
        <w:trPr>
          <w:trHeight w:val="878"/>
          <w:jc w:val="center"/>
        </w:trPr>
        <w:tc>
          <w:tcPr>
            <w:tcW w:w="5638" w:type="dxa"/>
            <w:tcBorders>
              <w:top w:val="single" w:sz="2" w:space="0" w:color="8A0000"/>
              <w:left w:val="single" w:sz="2" w:space="0" w:color="8A0000"/>
              <w:bottom w:val="nil"/>
              <w:right w:val="single" w:sz="2" w:space="0" w:color="8A0000"/>
            </w:tcBorders>
            <w:shd w:val="clear" w:color="auto" w:fill="auto"/>
          </w:tcPr>
          <w:p w:rsidR="005F17B1" w:rsidRPr="00FF07F0" w:rsidRDefault="005F17B1" w:rsidP="00231CBF">
            <w:pPr>
              <w:pStyle w:val="Default"/>
              <w:spacing w:before="120"/>
              <w:jc w:val="both"/>
              <w:rPr>
                <w:rFonts w:asciiTheme="minorHAnsi" w:hAnsiTheme="minorHAnsi" w:cstheme="minorHAnsi"/>
              </w:rPr>
            </w:pPr>
            <w:r w:rsidRPr="00FF07F0">
              <w:rPr>
                <w:rFonts w:asciiTheme="minorHAnsi" w:hAnsiTheme="minorHAnsi" w:cstheme="minorHAnsi"/>
              </w:rPr>
              <w:t>Bu dokümanda açıklanan görev, yetki ve sorumlulukları okuyup anladım. Burada tanımlanan görev, yetki ve sorumluluklarımı yerine getirmeyi kabul ve taah</w:t>
            </w:r>
            <w:r w:rsidR="006D2A7D" w:rsidRPr="00FF07F0">
              <w:rPr>
                <w:rFonts w:asciiTheme="minorHAnsi" w:hAnsiTheme="minorHAnsi" w:cstheme="minorHAnsi"/>
              </w:rPr>
              <w:t xml:space="preserve">hüt </w:t>
            </w:r>
            <w:r w:rsidR="00FF07F0" w:rsidRPr="00FF07F0">
              <w:rPr>
                <w:rFonts w:asciiTheme="minorHAnsi" w:hAnsiTheme="minorHAnsi" w:cstheme="minorHAnsi"/>
              </w:rPr>
              <w:t>ederim.   _____ /_____ /2025</w:t>
            </w:r>
          </w:p>
        </w:tc>
      </w:tr>
      <w:tr w:rsidR="005F17B1" w:rsidRPr="00231CBF" w:rsidTr="005F17B1">
        <w:trPr>
          <w:trHeight w:val="898"/>
          <w:jc w:val="center"/>
        </w:trPr>
        <w:tc>
          <w:tcPr>
            <w:tcW w:w="5638" w:type="dxa"/>
            <w:tcBorders>
              <w:top w:val="nil"/>
              <w:left w:val="single" w:sz="2" w:space="0" w:color="8A0000"/>
              <w:bottom w:val="single" w:sz="2" w:space="0" w:color="8A0000"/>
              <w:right w:val="single" w:sz="2" w:space="0" w:color="8A0000"/>
            </w:tcBorders>
            <w:shd w:val="clear" w:color="auto" w:fill="auto"/>
            <w:vAlign w:val="bottom"/>
          </w:tcPr>
          <w:p w:rsidR="005F17B1" w:rsidRPr="00FF07F0" w:rsidRDefault="005F17B1" w:rsidP="00FF07F0">
            <w:pPr>
              <w:pStyle w:val="Default"/>
              <w:jc w:val="center"/>
              <w:rPr>
                <w:rFonts w:asciiTheme="minorHAnsi" w:hAnsiTheme="minorHAnsi" w:cstheme="minorHAnsi"/>
                <w:i/>
                <w:color w:val="BFBFBF" w:themeColor="background1" w:themeShade="BF"/>
              </w:rPr>
            </w:pPr>
            <w:r w:rsidRPr="00FF07F0">
              <w:rPr>
                <w:rFonts w:asciiTheme="minorHAnsi" w:hAnsiTheme="minorHAnsi" w:cstheme="minorHAnsi"/>
                <w:i/>
                <w:color w:val="BFBFBF" w:themeColor="background1" w:themeShade="BF"/>
              </w:rPr>
              <w:t>İmza</w:t>
            </w:r>
          </w:p>
          <w:p w:rsidR="005F17B1" w:rsidRPr="00FF07F0" w:rsidRDefault="005F17B1" w:rsidP="00FF07F0">
            <w:pPr>
              <w:pStyle w:val="Default"/>
              <w:jc w:val="center"/>
              <w:rPr>
                <w:rFonts w:asciiTheme="minorHAnsi" w:hAnsiTheme="minorHAnsi" w:cstheme="minorHAnsi"/>
              </w:rPr>
            </w:pPr>
          </w:p>
          <w:p w:rsidR="005F17B1" w:rsidRPr="00FF07F0" w:rsidRDefault="005F17B1" w:rsidP="00FF07F0">
            <w:pPr>
              <w:pStyle w:val="Default"/>
              <w:spacing w:line="276" w:lineRule="auto"/>
              <w:jc w:val="center"/>
              <w:rPr>
                <w:rFonts w:asciiTheme="minorHAnsi" w:hAnsiTheme="minorHAnsi" w:cstheme="minorHAnsi"/>
              </w:rPr>
            </w:pPr>
            <w:r w:rsidRPr="00FF07F0">
              <w:rPr>
                <w:rFonts w:asciiTheme="minorHAnsi" w:hAnsiTheme="minorHAnsi" w:cstheme="minorHAnsi"/>
              </w:rPr>
              <w:t>Adı ve Soyadı</w:t>
            </w:r>
          </w:p>
        </w:tc>
      </w:tr>
    </w:tbl>
    <w:p w:rsidR="005F17B1" w:rsidRPr="00231CBF" w:rsidRDefault="005F17B1" w:rsidP="00231CBF">
      <w:pPr>
        <w:jc w:val="both"/>
        <w:rPr>
          <w:rFonts w:cs="Times New Roman"/>
          <w:sz w:val="24"/>
          <w:szCs w:val="24"/>
        </w:rPr>
      </w:pPr>
    </w:p>
    <w:p w:rsidR="002C6143" w:rsidRPr="00231CBF" w:rsidRDefault="002C6143" w:rsidP="00231CBF">
      <w:pPr>
        <w:jc w:val="both"/>
        <w:rPr>
          <w:rFonts w:cs="Times New Roman"/>
          <w:sz w:val="24"/>
          <w:szCs w:val="24"/>
        </w:rPr>
      </w:pPr>
      <w:bookmarkStart w:id="0" w:name="_GoBack"/>
      <w:bookmarkEnd w:id="0"/>
    </w:p>
    <w:p w:rsidR="00C4384F" w:rsidRPr="00231CBF" w:rsidRDefault="00C4384F" w:rsidP="00231CBF">
      <w:pPr>
        <w:jc w:val="both"/>
        <w:rPr>
          <w:rFonts w:cs="Times New Roman"/>
          <w:sz w:val="24"/>
          <w:szCs w:val="24"/>
        </w:rPr>
      </w:pPr>
    </w:p>
    <w:p w:rsidR="00B87134" w:rsidRPr="00231CBF" w:rsidRDefault="00B87134" w:rsidP="00231CBF">
      <w:pPr>
        <w:jc w:val="both"/>
        <w:rPr>
          <w:rFonts w:cs="Times New Roman"/>
          <w:sz w:val="24"/>
          <w:szCs w:val="24"/>
        </w:rPr>
      </w:pPr>
    </w:p>
    <w:sectPr w:rsidR="00B87134" w:rsidRPr="00231CBF"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E77" w:rsidRDefault="00BC2E77">
      <w:pPr>
        <w:spacing w:after="0" w:line="240" w:lineRule="auto"/>
      </w:pPr>
      <w:r>
        <w:separator/>
      </w:r>
    </w:p>
  </w:endnote>
  <w:endnote w:type="continuationSeparator" w:id="0">
    <w:p w:rsidR="00BC2E77" w:rsidRDefault="00BC2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steTablo21"/>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FF07F0">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FF07F0">
                <w:rPr>
                  <w:rFonts w:ascii="Cambria" w:hAnsi="Cambria"/>
                  <w:b w:val="0"/>
                  <w:bCs w:val="0"/>
                  <w:noProof/>
                  <w:sz w:val="18"/>
                  <w:szCs w:val="18"/>
                </w:rPr>
                <w:t>3</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AFB16"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E77" w:rsidRDefault="00BC2E77">
      <w:pPr>
        <w:spacing w:after="0" w:line="240" w:lineRule="auto"/>
      </w:pPr>
      <w:r>
        <w:separator/>
      </w:r>
    </w:p>
  </w:footnote>
  <w:footnote w:type="continuationSeparator" w:id="0">
    <w:p w:rsidR="00BC2E77" w:rsidRDefault="00BC2E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D3758C" w:rsidRDefault="0000204E" w:rsidP="00F20D9D">
          <w:pPr>
            <w:pStyle w:val="stBilgi"/>
            <w:ind w:left="1167"/>
            <w:jc w:val="center"/>
            <w:rPr>
              <w:rFonts w:cstheme="minorHAnsi"/>
              <w:color w:val="79113E"/>
              <w:sz w:val="24"/>
              <w:szCs w:val="24"/>
            </w:rPr>
          </w:pPr>
          <w:r w:rsidRPr="00D3758C">
            <w:rPr>
              <w:rFonts w:cstheme="minorHAnsi"/>
              <w:color w:val="79113E"/>
              <w:sz w:val="24"/>
              <w:szCs w:val="24"/>
            </w:rPr>
            <w:t>T.C.</w:t>
          </w:r>
        </w:p>
        <w:p w:rsidR="0000204E" w:rsidRPr="00D3758C" w:rsidRDefault="009F027D" w:rsidP="00F20D9D">
          <w:pPr>
            <w:pStyle w:val="Balk1"/>
            <w:ind w:left="1167"/>
            <w:outlineLvl w:val="0"/>
            <w:rPr>
              <w:rFonts w:asciiTheme="minorHAnsi" w:hAnsiTheme="minorHAnsi" w:cstheme="minorHAnsi"/>
              <w:smallCaps/>
              <w:color w:val="79113E"/>
              <w:szCs w:val="24"/>
            </w:rPr>
          </w:pPr>
          <w:r w:rsidRPr="00D3758C">
            <w:rPr>
              <w:rFonts w:asciiTheme="minorHAnsi" w:hAnsiTheme="minorHAnsi" w:cstheme="minorHAnsi"/>
              <w:smallCaps/>
              <w:color w:val="79113E"/>
              <w:szCs w:val="24"/>
            </w:rPr>
            <w:t>Fırat Üniversitesi</w:t>
          </w:r>
        </w:p>
        <w:p w:rsidR="0000204E" w:rsidRPr="009F027D" w:rsidRDefault="00D3758C" w:rsidP="00F20D9D">
          <w:pPr>
            <w:tabs>
              <w:tab w:val="left" w:pos="2400"/>
            </w:tabs>
            <w:spacing w:after="0" w:line="240" w:lineRule="auto"/>
            <w:ind w:left="1167"/>
            <w:jc w:val="center"/>
            <w:rPr>
              <w:rFonts w:ascii="Cambria" w:hAnsi="Cambria" w:cs="Times New Roman"/>
            </w:rPr>
          </w:pPr>
          <w:r w:rsidRPr="00D3758C">
            <w:rPr>
              <w:rFonts w:cstheme="minorHAnsi"/>
              <w:b/>
              <w:color w:val="79113E"/>
              <w:sz w:val="24"/>
              <w:szCs w:val="24"/>
            </w:rPr>
            <w:t>GÖREV, YETKİ VE</w:t>
          </w:r>
          <w:r w:rsidR="0000204E" w:rsidRPr="00D3758C">
            <w:rPr>
              <w:rFonts w:cstheme="minorHAnsi"/>
              <w:b/>
              <w:color w:val="79113E"/>
              <w:sz w:val="24"/>
              <w:szCs w:val="24"/>
            </w:rPr>
            <w:t xml:space="preser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40159" w:rsidP="00981631">
          <w:pPr>
            <w:spacing w:after="0" w:line="240" w:lineRule="auto"/>
            <w:ind w:left="-57" w:right="-113"/>
            <w:rPr>
              <w:rFonts w:ascii="Cambria" w:hAnsi="Cambria" w:cs="Times New Roman"/>
              <w:sz w:val="16"/>
              <w:szCs w:val="16"/>
            </w:rPr>
          </w:pPr>
          <w:r>
            <w:rPr>
              <w:rFonts w:ascii="Cambria" w:hAnsi="Cambria" w:cs="Times New Roman"/>
              <w:smallCaps/>
              <w:noProof/>
              <w:sz w:val="16"/>
              <w:szCs w:val="16"/>
            </w:rPr>
            <w:t>KU.Gys.</w:t>
          </w:r>
          <w:r w:rsidR="00981631">
            <w:rPr>
              <w:rFonts w:ascii="Cambria" w:hAnsi="Cambria" w:cs="Times New Roman"/>
              <w:sz w:val="16"/>
              <w:szCs w:val="16"/>
            </w:rPr>
            <w:t>45</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816F8D" w:rsidP="009F027D">
          <w:pPr>
            <w:spacing w:after="0" w:line="240" w:lineRule="auto"/>
            <w:ind w:left="-57" w:right="-113"/>
            <w:rPr>
              <w:rFonts w:ascii="Cambria" w:hAnsi="Cambria" w:cs="Times New Roman"/>
              <w:sz w:val="16"/>
              <w:szCs w:val="16"/>
            </w:rPr>
          </w:pPr>
          <w:r>
            <w:rPr>
              <w:rFonts w:ascii="Cambria" w:hAnsi="Cambria" w:cs="Times New Roman"/>
              <w:sz w:val="16"/>
              <w:szCs w:val="16"/>
            </w:rPr>
            <w:t>12/2023</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40159" w:rsidP="009F027D">
          <w:pPr>
            <w:spacing w:after="0" w:line="240" w:lineRule="auto"/>
            <w:ind w:left="-57" w:right="-113"/>
            <w:rPr>
              <w:rFonts w:ascii="Cambria" w:hAnsi="Cambria" w:cs="Times New Roman"/>
              <w:sz w:val="16"/>
              <w:szCs w:val="16"/>
            </w:rPr>
          </w:pPr>
          <w:r>
            <w:rPr>
              <w:rFonts w:ascii="Cambria" w:hAnsi="Cambria" w:cs="Times New Roman"/>
              <w:sz w:val="16"/>
              <w:szCs w:val="16"/>
            </w:rPr>
            <w:t>-</w:t>
          </w:r>
        </w:p>
      </w:tc>
    </w:tr>
  </w:tbl>
  <w:p w:rsidR="008E69AE" w:rsidRPr="009F027D" w:rsidRDefault="00BC2E77">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805618025"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85301"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6C99D"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42F38AC"/>
    <w:multiLevelType w:val="hybridMultilevel"/>
    <w:tmpl w:val="D0A877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650E6F"/>
    <w:multiLevelType w:val="hybridMultilevel"/>
    <w:tmpl w:val="B29E02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54E13D0"/>
    <w:multiLevelType w:val="hybridMultilevel"/>
    <w:tmpl w:val="EE1433D6"/>
    <w:lvl w:ilvl="0" w:tplc="017AFB1E">
      <w:start w:val="1"/>
      <w:numFmt w:val="decimal"/>
      <w:lvlText w:val="%1."/>
      <w:lvlJc w:val="left"/>
      <w:pPr>
        <w:ind w:left="773" w:hanging="360"/>
      </w:pPr>
      <w:rPr>
        <w:rFonts w:asciiTheme="minorHAnsi" w:eastAsiaTheme="minorEastAsia" w:hAnsiTheme="minorHAnsi" w:cstheme="minorHAnsi"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6" w15:restartNumberingAfterBreak="0">
    <w:nsid w:val="198C495B"/>
    <w:multiLevelType w:val="hybridMultilevel"/>
    <w:tmpl w:val="B8C02F6A"/>
    <w:lvl w:ilvl="0" w:tplc="041F000F">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7" w15:restartNumberingAfterBreak="0">
    <w:nsid w:val="26873473"/>
    <w:multiLevelType w:val="hybridMultilevel"/>
    <w:tmpl w:val="5CC677BE"/>
    <w:lvl w:ilvl="0" w:tplc="3864C4FA">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26F66E47"/>
    <w:multiLevelType w:val="hybridMultilevel"/>
    <w:tmpl w:val="BEC8A9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AD15AC1"/>
    <w:multiLevelType w:val="hybridMultilevel"/>
    <w:tmpl w:val="C53E72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7561717"/>
    <w:multiLevelType w:val="hybridMultilevel"/>
    <w:tmpl w:val="285A57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BB2494C"/>
    <w:multiLevelType w:val="hybridMultilevel"/>
    <w:tmpl w:val="74181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02C23E7"/>
    <w:multiLevelType w:val="hybridMultilevel"/>
    <w:tmpl w:val="18DADA94"/>
    <w:lvl w:ilvl="0" w:tplc="E68C327E">
      <w:start w:val="1"/>
      <w:numFmt w:val="decimal"/>
      <w:lvlText w:val="%1."/>
      <w:lvlJc w:val="left"/>
      <w:pPr>
        <w:ind w:left="720" w:hanging="360"/>
      </w:pPr>
      <w:rPr>
        <w:rFonts w:asciiTheme="minorHAnsi" w:eastAsiaTheme="minorEastAsia" w:hAnsiTheme="minorHAnsi" w:cstheme="minorHAns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9D53BF5"/>
    <w:multiLevelType w:val="hybridMultilevel"/>
    <w:tmpl w:val="F69C54D8"/>
    <w:lvl w:ilvl="0" w:tplc="462201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D38334D"/>
    <w:multiLevelType w:val="hybridMultilevel"/>
    <w:tmpl w:val="9A809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7" w15:restartNumberingAfterBreak="0">
    <w:nsid w:val="69BD43E1"/>
    <w:multiLevelType w:val="hybridMultilevel"/>
    <w:tmpl w:val="8F7271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5"/>
  </w:num>
  <w:num w:numId="4">
    <w:abstractNumId w:val="0"/>
    <w:lvlOverride w:ilvl="0">
      <w:startOverride w:val="1"/>
    </w:lvlOverride>
  </w:num>
  <w:num w:numId="5">
    <w:abstractNumId w:val="16"/>
  </w:num>
  <w:num w:numId="6">
    <w:abstractNumId w:val="11"/>
  </w:num>
  <w:num w:numId="7">
    <w:abstractNumId w:val="14"/>
  </w:num>
  <w:num w:numId="8">
    <w:abstractNumId w:val="15"/>
  </w:num>
  <w:num w:numId="9">
    <w:abstractNumId w:val="10"/>
  </w:num>
  <w:num w:numId="10">
    <w:abstractNumId w:val="17"/>
  </w:num>
  <w:num w:numId="11">
    <w:abstractNumId w:val="9"/>
  </w:num>
  <w:num w:numId="12">
    <w:abstractNumId w:val="4"/>
  </w:num>
  <w:num w:numId="13">
    <w:abstractNumId w:val="3"/>
  </w:num>
  <w:num w:numId="14">
    <w:abstractNumId w:val="13"/>
  </w:num>
  <w:num w:numId="15">
    <w:abstractNumId w:val="8"/>
  </w:num>
  <w:num w:numId="16">
    <w:abstractNumId w:val="1"/>
  </w:num>
  <w:num w:numId="17">
    <w:abstractNumId w:val="12"/>
  </w:num>
  <w:num w:numId="18">
    <w:abstractNumId w:val="7"/>
  </w:num>
  <w:num w:numId="1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1F0B"/>
    <w:rsid w:val="00033165"/>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603E"/>
    <w:rsid w:val="00097048"/>
    <w:rsid w:val="000A0753"/>
    <w:rsid w:val="000A4321"/>
    <w:rsid w:val="000B0353"/>
    <w:rsid w:val="000B6BAD"/>
    <w:rsid w:val="000C0303"/>
    <w:rsid w:val="000C166E"/>
    <w:rsid w:val="000C463F"/>
    <w:rsid w:val="000C4C9E"/>
    <w:rsid w:val="000D3595"/>
    <w:rsid w:val="000D4D62"/>
    <w:rsid w:val="000D5C9D"/>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17A42"/>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1B31"/>
    <w:rsid w:val="0016331B"/>
    <w:rsid w:val="001644A2"/>
    <w:rsid w:val="0016485F"/>
    <w:rsid w:val="0016573F"/>
    <w:rsid w:val="00166083"/>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31FA"/>
    <w:rsid w:val="0020774C"/>
    <w:rsid w:val="0021047A"/>
    <w:rsid w:val="0021133C"/>
    <w:rsid w:val="00212F0C"/>
    <w:rsid w:val="0021406C"/>
    <w:rsid w:val="00216929"/>
    <w:rsid w:val="00217A2F"/>
    <w:rsid w:val="00221F13"/>
    <w:rsid w:val="00230180"/>
    <w:rsid w:val="00231101"/>
    <w:rsid w:val="00231CBF"/>
    <w:rsid w:val="002330C3"/>
    <w:rsid w:val="00237669"/>
    <w:rsid w:val="002416F5"/>
    <w:rsid w:val="00242528"/>
    <w:rsid w:val="0024292A"/>
    <w:rsid w:val="00246DD2"/>
    <w:rsid w:val="00247226"/>
    <w:rsid w:val="002501FE"/>
    <w:rsid w:val="0025114A"/>
    <w:rsid w:val="00254B0D"/>
    <w:rsid w:val="002564E7"/>
    <w:rsid w:val="00256B8E"/>
    <w:rsid w:val="002630E1"/>
    <w:rsid w:val="00271C10"/>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68FC"/>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47694"/>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6154"/>
    <w:rsid w:val="003F7FE3"/>
    <w:rsid w:val="00402064"/>
    <w:rsid w:val="004050FE"/>
    <w:rsid w:val="00410F16"/>
    <w:rsid w:val="00413D29"/>
    <w:rsid w:val="004174D3"/>
    <w:rsid w:val="0042461C"/>
    <w:rsid w:val="004274A2"/>
    <w:rsid w:val="004345B9"/>
    <w:rsid w:val="004376C8"/>
    <w:rsid w:val="00441913"/>
    <w:rsid w:val="00441C01"/>
    <w:rsid w:val="00444120"/>
    <w:rsid w:val="004446AA"/>
    <w:rsid w:val="00451E81"/>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22E3"/>
    <w:rsid w:val="005237F0"/>
    <w:rsid w:val="0052673C"/>
    <w:rsid w:val="00530B87"/>
    <w:rsid w:val="005310F9"/>
    <w:rsid w:val="00531AE8"/>
    <w:rsid w:val="00532141"/>
    <w:rsid w:val="005325DB"/>
    <w:rsid w:val="005327E6"/>
    <w:rsid w:val="00534711"/>
    <w:rsid w:val="005353A7"/>
    <w:rsid w:val="00536162"/>
    <w:rsid w:val="00537861"/>
    <w:rsid w:val="005406B7"/>
    <w:rsid w:val="00550E96"/>
    <w:rsid w:val="00552FC6"/>
    <w:rsid w:val="005567CD"/>
    <w:rsid w:val="00556A0E"/>
    <w:rsid w:val="00556F26"/>
    <w:rsid w:val="005602B2"/>
    <w:rsid w:val="00566A09"/>
    <w:rsid w:val="00571D3C"/>
    <w:rsid w:val="00571F31"/>
    <w:rsid w:val="00572DA3"/>
    <w:rsid w:val="00573DDC"/>
    <w:rsid w:val="005757A1"/>
    <w:rsid w:val="00577672"/>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C59A7"/>
    <w:rsid w:val="005D0EA3"/>
    <w:rsid w:val="005D1131"/>
    <w:rsid w:val="005D1B44"/>
    <w:rsid w:val="005D54BD"/>
    <w:rsid w:val="005E223A"/>
    <w:rsid w:val="005E30C2"/>
    <w:rsid w:val="005E5F54"/>
    <w:rsid w:val="005F17B1"/>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14921"/>
    <w:rsid w:val="00620590"/>
    <w:rsid w:val="00620E80"/>
    <w:rsid w:val="0062194E"/>
    <w:rsid w:val="006239A1"/>
    <w:rsid w:val="0062549A"/>
    <w:rsid w:val="006273E9"/>
    <w:rsid w:val="00631556"/>
    <w:rsid w:val="006321A1"/>
    <w:rsid w:val="006323BD"/>
    <w:rsid w:val="006326D5"/>
    <w:rsid w:val="00632C04"/>
    <w:rsid w:val="00633839"/>
    <w:rsid w:val="00633A5C"/>
    <w:rsid w:val="00636392"/>
    <w:rsid w:val="0063712A"/>
    <w:rsid w:val="00637890"/>
    <w:rsid w:val="006400A1"/>
    <w:rsid w:val="00640EFA"/>
    <w:rsid w:val="00641630"/>
    <w:rsid w:val="0064620F"/>
    <w:rsid w:val="00651AA5"/>
    <w:rsid w:val="00651F37"/>
    <w:rsid w:val="0065206E"/>
    <w:rsid w:val="00652657"/>
    <w:rsid w:val="00654FB0"/>
    <w:rsid w:val="0065578C"/>
    <w:rsid w:val="0065597B"/>
    <w:rsid w:val="006574D3"/>
    <w:rsid w:val="00657963"/>
    <w:rsid w:val="0066327C"/>
    <w:rsid w:val="00667F7A"/>
    <w:rsid w:val="006705A2"/>
    <w:rsid w:val="0067158F"/>
    <w:rsid w:val="00672894"/>
    <w:rsid w:val="00674F2A"/>
    <w:rsid w:val="00680F31"/>
    <w:rsid w:val="006826F9"/>
    <w:rsid w:val="00682B1C"/>
    <w:rsid w:val="006832DE"/>
    <w:rsid w:val="00683FA8"/>
    <w:rsid w:val="006840E1"/>
    <w:rsid w:val="00685A6F"/>
    <w:rsid w:val="006870B0"/>
    <w:rsid w:val="00687884"/>
    <w:rsid w:val="00692431"/>
    <w:rsid w:val="0069436E"/>
    <w:rsid w:val="00696C7E"/>
    <w:rsid w:val="006A25DC"/>
    <w:rsid w:val="006A74D6"/>
    <w:rsid w:val="006B02F4"/>
    <w:rsid w:val="006B0544"/>
    <w:rsid w:val="006B0818"/>
    <w:rsid w:val="006B0B69"/>
    <w:rsid w:val="006B1464"/>
    <w:rsid w:val="006B19B0"/>
    <w:rsid w:val="006B49EF"/>
    <w:rsid w:val="006C640D"/>
    <w:rsid w:val="006C759E"/>
    <w:rsid w:val="006D2A7D"/>
    <w:rsid w:val="006D2D26"/>
    <w:rsid w:val="006D2D92"/>
    <w:rsid w:val="006E0C4F"/>
    <w:rsid w:val="006E1A81"/>
    <w:rsid w:val="006F652C"/>
    <w:rsid w:val="006F7AAF"/>
    <w:rsid w:val="00700410"/>
    <w:rsid w:val="00703D22"/>
    <w:rsid w:val="00706622"/>
    <w:rsid w:val="00715BA1"/>
    <w:rsid w:val="007233D9"/>
    <w:rsid w:val="007245D6"/>
    <w:rsid w:val="00731F4D"/>
    <w:rsid w:val="007327D2"/>
    <w:rsid w:val="00733FBD"/>
    <w:rsid w:val="007401BC"/>
    <w:rsid w:val="007422D3"/>
    <w:rsid w:val="007454AE"/>
    <w:rsid w:val="00746958"/>
    <w:rsid w:val="0075328F"/>
    <w:rsid w:val="00753D82"/>
    <w:rsid w:val="00753EB1"/>
    <w:rsid w:val="00756BE2"/>
    <w:rsid w:val="00756C36"/>
    <w:rsid w:val="00762323"/>
    <w:rsid w:val="00764E83"/>
    <w:rsid w:val="007703D6"/>
    <w:rsid w:val="0077243B"/>
    <w:rsid w:val="007755D2"/>
    <w:rsid w:val="007767E1"/>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4A1"/>
    <w:rsid w:val="00816C6F"/>
    <w:rsid w:val="00816F8D"/>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0C7F"/>
    <w:rsid w:val="008D5782"/>
    <w:rsid w:val="008E17AA"/>
    <w:rsid w:val="008E1938"/>
    <w:rsid w:val="008E1F5B"/>
    <w:rsid w:val="008E1F75"/>
    <w:rsid w:val="008E37F4"/>
    <w:rsid w:val="008E5446"/>
    <w:rsid w:val="008E69AE"/>
    <w:rsid w:val="008F1FF0"/>
    <w:rsid w:val="008F2ABF"/>
    <w:rsid w:val="008F5A27"/>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0159"/>
    <w:rsid w:val="0094403D"/>
    <w:rsid w:val="00944520"/>
    <w:rsid w:val="00947A5B"/>
    <w:rsid w:val="00947E5C"/>
    <w:rsid w:val="009507C5"/>
    <w:rsid w:val="009515A1"/>
    <w:rsid w:val="009524A7"/>
    <w:rsid w:val="00953A55"/>
    <w:rsid w:val="00954FFD"/>
    <w:rsid w:val="00955035"/>
    <w:rsid w:val="00957793"/>
    <w:rsid w:val="00963528"/>
    <w:rsid w:val="009642B9"/>
    <w:rsid w:val="0096488A"/>
    <w:rsid w:val="0096700B"/>
    <w:rsid w:val="00981631"/>
    <w:rsid w:val="00982A96"/>
    <w:rsid w:val="00986536"/>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A5E2C"/>
    <w:rsid w:val="00AB3C97"/>
    <w:rsid w:val="00AB540E"/>
    <w:rsid w:val="00AB648F"/>
    <w:rsid w:val="00AC0EAD"/>
    <w:rsid w:val="00AC3684"/>
    <w:rsid w:val="00AC6786"/>
    <w:rsid w:val="00AC73B6"/>
    <w:rsid w:val="00AD0238"/>
    <w:rsid w:val="00AD0B26"/>
    <w:rsid w:val="00AD472C"/>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2FF"/>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2ACB"/>
    <w:rsid w:val="00BB6052"/>
    <w:rsid w:val="00BB616A"/>
    <w:rsid w:val="00BB7579"/>
    <w:rsid w:val="00BC13A4"/>
    <w:rsid w:val="00BC144B"/>
    <w:rsid w:val="00BC2E77"/>
    <w:rsid w:val="00BD0BFE"/>
    <w:rsid w:val="00BD422D"/>
    <w:rsid w:val="00BD68CB"/>
    <w:rsid w:val="00BE10B6"/>
    <w:rsid w:val="00BE3961"/>
    <w:rsid w:val="00BE4AFE"/>
    <w:rsid w:val="00BE570C"/>
    <w:rsid w:val="00BF00ED"/>
    <w:rsid w:val="00BF217F"/>
    <w:rsid w:val="00BF29EF"/>
    <w:rsid w:val="00BF2DDE"/>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40A8"/>
    <w:rsid w:val="00C36BC4"/>
    <w:rsid w:val="00C40F11"/>
    <w:rsid w:val="00C429DB"/>
    <w:rsid w:val="00C42E4C"/>
    <w:rsid w:val="00C4384F"/>
    <w:rsid w:val="00C44A36"/>
    <w:rsid w:val="00C44FC2"/>
    <w:rsid w:val="00C50303"/>
    <w:rsid w:val="00C54B86"/>
    <w:rsid w:val="00C54BB0"/>
    <w:rsid w:val="00C54E58"/>
    <w:rsid w:val="00C57088"/>
    <w:rsid w:val="00C6207D"/>
    <w:rsid w:val="00C71643"/>
    <w:rsid w:val="00C74326"/>
    <w:rsid w:val="00C82BB2"/>
    <w:rsid w:val="00C849CB"/>
    <w:rsid w:val="00C86B99"/>
    <w:rsid w:val="00C90F58"/>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58C"/>
    <w:rsid w:val="00D3766E"/>
    <w:rsid w:val="00D40A19"/>
    <w:rsid w:val="00D446CE"/>
    <w:rsid w:val="00D44CE6"/>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B6F8A"/>
    <w:rsid w:val="00DB7C46"/>
    <w:rsid w:val="00DC2A0A"/>
    <w:rsid w:val="00DC6D48"/>
    <w:rsid w:val="00DC7A55"/>
    <w:rsid w:val="00DD22D7"/>
    <w:rsid w:val="00DD2433"/>
    <w:rsid w:val="00DD31E9"/>
    <w:rsid w:val="00DD501F"/>
    <w:rsid w:val="00DD54AC"/>
    <w:rsid w:val="00DE1FC7"/>
    <w:rsid w:val="00DE3A10"/>
    <w:rsid w:val="00DE3DAD"/>
    <w:rsid w:val="00DE430E"/>
    <w:rsid w:val="00DE48B2"/>
    <w:rsid w:val="00DF081E"/>
    <w:rsid w:val="00DF109B"/>
    <w:rsid w:val="00DF6C35"/>
    <w:rsid w:val="00E00A09"/>
    <w:rsid w:val="00E03FDD"/>
    <w:rsid w:val="00E04B40"/>
    <w:rsid w:val="00E04D47"/>
    <w:rsid w:val="00E112D1"/>
    <w:rsid w:val="00E127BD"/>
    <w:rsid w:val="00E153D8"/>
    <w:rsid w:val="00E200FC"/>
    <w:rsid w:val="00E20EEE"/>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5E1D"/>
    <w:rsid w:val="00ED62B9"/>
    <w:rsid w:val="00ED6392"/>
    <w:rsid w:val="00ED63B3"/>
    <w:rsid w:val="00EE0A09"/>
    <w:rsid w:val="00EE1BB3"/>
    <w:rsid w:val="00EE2803"/>
    <w:rsid w:val="00EE6326"/>
    <w:rsid w:val="00EE639A"/>
    <w:rsid w:val="00EF430F"/>
    <w:rsid w:val="00EF6C71"/>
    <w:rsid w:val="00EF7991"/>
    <w:rsid w:val="00EF7B4D"/>
    <w:rsid w:val="00F036FA"/>
    <w:rsid w:val="00F037C8"/>
    <w:rsid w:val="00F04FAE"/>
    <w:rsid w:val="00F05429"/>
    <w:rsid w:val="00F05DC0"/>
    <w:rsid w:val="00F10BA7"/>
    <w:rsid w:val="00F1247F"/>
    <w:rsid w:val="00F164D7"/>
    <w:rsid w:val="00F16F17"/>
    <w:rsid w:val="00F20D9D"/>
    <w:rsid w:val="00F22B5B"/>
    <w:rsid w:val="00F246D3"/>
    <w:rsid w:val="00F308BF"/>
    <w:rsid w:val="00F33206"/>
    <w:rsid w:val="00F350F0"/>
    <w:rsid w:val="00F36E31"/>
    <w:rsid w:val="00F374F9"/>
    <w:rsid w:val="00F37589"/>
    <w:rsid w:val="00F37800"/>
    <w:rsid w:val="00F42EE6"/>
    <w:rsid w:val="00F530A4"/>
    <w:rsid w:val="00F54814"/>
    <w:rsid w:val="00F54A92"/>
    <w:rsid w:val="00F61B07"/>
    <w:rsid w:val="00F6628F"/>
    <w:rsid w:val="00F66807"/>
    <w:rsid w:val="00F71B34"/>
    <w:rsid w:val="00F72E40"/>
    <w:rsid w:val="00F73AC2"/>
    <w:rsid w:val="00F77D66"/>
    <w:rsid w:val="00F869D6"/>
    <w:rsid w:val="00F87336"/>
    <w:rsid w:val="00F91FCE"/>
    <w:rsid w:val="00FA42A4"/>
    <w:rsid w:val="00FA5BD0"/>
    <w:rsid w:val="00FA65C7"/>
    <w:rsid w:val="00FB06E0"/>
    <w:rsid w:val="00FB0D13"/>
    <w:rsid w:val="00FB309E"/>
    <w:rsid w:val="00FB5B19"/>
    <w:rsid w:val="00FB61D4"/>
    <w:rsid w:val="00FB6516"/>
    <w:rsid w:val="00FB6CC0"/>
    <w:rsid w:val="00FB6E76"/>
    <w:rsid w:val="00FD4EA7"/>
    <w:rsid w:val="00FD721B"/>
    <w:rsid w:val="00FE086F"/>
    <w:rsid w:val="00FE08D2"/>
    <w:rsid w:val="00FE1067"/>
    <w:rsid w:val="00FE1799"/>
    <w:rsid w:val="00FE29A4"/>
    <w:rsid w:val="00FE4539"/>
    <w:rsid w:val="00FE4D19"/>
    <w:rsid w:val="00FF07F0"/>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F54322"/>
  <w15:docId w15:val="{12CF23A6-F2FF-4B21-8D24-6CFE6BB0C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customStyle="1" w:styleId="ListeTablo7Renkli-Vurgu21">
    <w:name w:val="Liste Tablo 7 Renkli - Vurgu 21"/>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21">
    <w:name w:val="Liste Tablo 21"/>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805</Words>
  <Characters>4593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WinUser</cp:lastModifiedBy>
  <cp:revision>46</cp:revision>
  <cp:lastPrinted>2021-11-15T06:13:00Z</cp:lastPrinted>
  <dcterms:created xsi:type="dcterms:W3CDTF">2021-11-12T06:16:00Z</dcterms:created>
  <dcterms:modified xsi:type="dcterms:W3CDTF">2025-04-08T08:47:00Z</dcterms:modified>
</cp:coreProperties>
</file>